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A627" w14:textId="77777777" w:rsidR="00B07771" w:rsidRPr="00641721" w:rsidRDefault="00B07771">
      <w:pPr>
        <w:rPr>
          <w:rFonts w:ascii="Arial" w:hAnsi="Arial" w:cs="Arial"/>
          <w:b/>
          <w:bCs/>
          <w:sz w:val="18"/>
          <w:szCs w:val="18"/>
          <w:lang w:val="de-DE"/>
        </w:rPr>
      </w:pPr>
    </w:p>
    <w:p w14:paraId="3EF02EAF" w14:textId="77777777" w:rsidR="00F6147F" w:rsidRPr="00641721" w:rsidRDefault="00F6147F">
      <w:pPr>
        <w:rPr>
          <w:rFonts w:ascii="Arial" w:hAnsi="Arial" w:cs="Arial"/>
          <w:b/>
          <w:bCs/>
          <w:sz w:val="18"/>
          <w:szCs w:val="18"/>
          <w:lang w:val="de-DE"/>
        </w:rPr>
      </w:pPr>
    </w:p>
    <w:p w14:paraId="553CFBF6" w14:textId="77777777" w:rsidR="00330353" w:rsidRPr="00641721" w:rsidRDefault="0045777D">
      <w:pPr>
        <w:rPr>
          <w:rFonts w:ascii="Arial" w:hAnsi="Arial" w:cs="Arial"/>
          <w:sz w:val="18"/>
          <w:szCs w:val="18"/>
          <w:lang w:val="de-DE"/>
        </w:rPr>
      </w:pPr>
      <w:r w:rsidRPr="00641721">
        <w:rPr>
          <w:rFonts w:ascii="Arial" w:hAnsi="Arial" w:cs="Arial"/>
          <w:b/>
          <w:bCs/>
          <w:sz w:val="18"/>
          <w:szCs w:val="18"/>
          <w:lang w:val="de-DE"/>
        </w:rPr>
        <w:t>Kunde:</w:t>
      </w:r>
      <w:r w:rsidRPr="00641721">
        <w:rPr>
          <w:rFonts w:ascii="Arial" w:hAnsi="Arial" w:cs="Arial"/>
          <w:sz w:val="18"/>
          <w:szCs w:val="18"/>
          <w:lang w:val="de-DE"/>
        </w:rPr>
        <w:t xml:space="preserve"> </w:t>
      </w:r>
      <w:r w:rsidRPr="00641721">
        <w:rPr>
          <w:rFonts w:ascii="Arial" w:hAnsi="Arial" w:cs="Arial"/>
          <w:sz w:val="18"/>
          <w:szCs w:val="18"/>
          <w:lang w:val="de-DE"/>
        </w:rPr>
        <w:tab/>
      </w:r>
      <w:r w:rsidRPr="00641721">
        <w:rPr>
          <w:rFonts w:ascii="Arial" w:hAnsi="Arial" w:cs="Arial"/>
          <w:sz w:val="18"/>
          <w:szCs w:val="18"/>
          <w:lang w:val="de-DE"/>
        </w:rPr>
        <w:tab/>
      </w:r>
      <w:r w:rsidRPr="00641721">
        <w:rPr>
          <w:rStyle w:val="Fett"/>
          <w:rFonts w:ascii="Arial" w:hAnsi="Arial" w:cs="Arial"/>
          <w:b w:val="0"/>
          <w:bCs w:val="0"/>
          <w:sz w:val="18"/>
          <w:szCs w:val="18"/>
        </w:rPr>
        <w:t>Verband Österreichischer Betonfertigteilwerke (VÖB)</w:t>
      </w:r>
    </w:p>
    <w:p w14:paraId="6FA7D494" w14:textId="508D26F2" w:rsidR="00CC1221" w:rsidRPr="00F1436F" w:rsidRDefault="0045777D">
      <w:pPr>
        <w:rPr>
          <w:rFonts w:ascii="Arial" w:hAnsi="Arial" w:cs="Arial"/>
          <w:b/>
          <w:bCs/>
          <w:color w:val="00B050"/>
          <w:sz w:val="18"/>
          <w:szCs w:val="18"/>
          <w:lang w:val="de-DE"/>
        </w:rPr>
      </w:pPr>
      <w:r w:rsidRPr="00641721">
        <w:rPr>
          <w:rFonts w:ascii="Arial" w:hAnsi="Arial" w:cs="Arial"/>
          <w:b/>
          <w:bCs/>
          <w:sz w:val="18"/>
          <w:szCs w:val="18"/>
          <w:lang w:val="de-DE"/>
        </w:rPr>
        <w:t>Job:</w:t>
      </w:r>
      <w:r w:rsidRPr="00641721">
        <w:rPr>
          <w:rFonts w:ascii="Arial" w:hAnsi="Arial" w:cs="Arial"/>
          <w:sz w:val="18"/>
          <w:szCs w:val="18"/>
          <w:lang w:val="de-DE"/>
        </w:rPr>
        <w:t xml:space="preserve"> </w:t>
      </w:r>
      <w:r w:rsidRPr="00641721">
        <w:rPr>
          <w:rFonts w:ascii="Arial" w:hAnsi="Arial" w:cs="Arial"/>
          <w:sz w:val="18"/>
          <w:szCs w:val="18"/>
          <w:lang w:val="de-DE"/>
        </w:rPr>
        <w:tab/>
      </w:r>
      <w:r w:rsidRPr="00641721">
        <w:rPr>
          <w:rFonts w:ascii="Arial" w:hAnsi="Arial" w:cs="Arial"/>
          <w:sz w:val="18"/>
          <w:szCs w:val="18"/>
          <w:lang w:val="de-DE"/>
        </w:rPr>
        <w:tab/>
        <w:t xml:space="preserve">Textierung APA-OTS-Presseaussendung „VÖB-Konjunkturbarometer </w:t>
      </w:r>
      <w:r w:rsidR="005E1FE3">
        <w:rPr>
          <w:rFonts w:ascii="Arial" w:hAnsi="Arial" w:cs="Arial"/>
          <w:sz w:val="18"/>
          <w:szCs w:val="18"/>
          <w:lang w:val="de-DE"/>
        </w:rPr>
        <w:t>2</w:t>
      </w:r>
      <w:r w:rsidRPr="00641721">
        <w:rPr>
          <w:rFonts w:ascii="Arial" w:hAnsi="Arial" w:cs="Arial"/>
          <w:sz w:val="18"/>
          <w:szCs w:val="18"/>
          <w:lang w:val="de-DE"/>
        </w:rPr>
        <w:t>. HJ 2025“</w:t>
      </w:r>
      <w:r w:rsidR="00A37235" w:rsidRPr="00641721">
        <w:rPr>
          <w:rFonts w:ascii="Arial" w:hAnsi="Arial" w:cs="Arial"/>
          <w:sz w:val="18"/>
          <w:szCs w:val="18"/>
          <w:lang w:val="de-DE"/>
        </w:rPr>
        <w:t xml:space="preserve"> </w:t>
      </w:r>
      <w:r w:rsidR="00F1436F" w:rsidRPr="00F1436F">
        <w:rPr>
          <w:rFonts w:ascii="Arial" w:hAnsi="Arial" w:cs="Arial"/>
          <w:b/>
          <w:bCs/>
          <w:color w:val="00B050"/>
          <w:sz w:val="18"/>
          <w:szCs w:val="18"/>
          <w:lang w:val="de-DE"/>
        </w:rPr>
        <w:t>(OK)</w:t>
      </w:r>
    </w:p>
    <w:p w14:paraId="145EB25A" w14:textId="5D103AB3" w:rsidR="0045777D" w:rsidRPr="00641721" w:rsidRDefault="0045777D">
      <w:pPr>
        <w:rPr>
          <w:rFonts w:ascii="Arial" w:hAnsi="Arial" w:cs="Arial"/>
          <w:sz w:val="18"/>
          <w:szCs w:val="18"/>
          <w:lang w:val="de-DE"/>
        </w:rPr>
      </w:pPr>
      <w:r w:rsidRPr="00641721">
        <w:rPr>
          <w:rFonts w:ascii="Arial" w:hAnsi="Arial" w:cs="Arial"/>
          <w:b/>
          <w:bCs/>
          <w:sz w:val="18"/>
          <w:szCs w:val="18"/>
          <w:lang w:val="de-DE"/>
        </w:rPr>
        <w:t>Datum:</w:t>
      </w:r>
      <w:r w:rsidRPr="00641721">
        <w:rPr>
          <w:rFonts w:ascii="Arial" w:hAnsi="Arial" w:cs="Arial"/>
          <w:sz w:val="18"/>
          <w:szCs w:val="18"/>
          <w:lang w:val="de-DE"/>
        </w:rPr>
        <w:t xml:space="preserve"> </w:t>
      </w:r>
      <w:r w:rsidRPr="00641721">
        <w:rPr>
          <w:rFonts w:ascii="Arial" w:hAnsi="Arial" w:cs="Arial"/>
          <w:sz w:val="18"/>
          <w:szCs w:val="18"/>
          <w:lang w:val="de-DE"/>
        </w:rPr>
        <w:tab/>
      </w:r>
      <w:r w:rsidRPr="00641721">
        <w:rPr>
          <w:rFonts w:ascii="Arial" w:hAnsi="Arial" w:cs="Arial"/>
          <w:sz w:val="18"/>
          <w:szCs w:val="18"/>
          <w:lang w:val="de-DE"/>
        </w:rPr>
        <w:tab/>
      </w:r>
      <w:r w:rsidR="00F1436F">
        <w:rPr>
          <w:rFonts w:ascii="Arial" w:hAnsi="Arial" w:cs="Arial"/>
          <w:sz w:val="18"/>
          <w:szCs w:val="18"/>
          <w:lang w:val="de-DE"/>
        </w:rPr>
        <w:t>25</w:t>
      </w:r>
      <w:r w:rsidR="00641721">
        <w:rPr>
          <w:rFonts w:ascii="Arial" w:hAnsi="Arial" w:cs="Arial"/>
          <w:sz w:val="18"/>
          <w:szCs w:val="18"/>
          <w:lang w:val="de-DE"/>
        </w:rPr>
        <w:t>.</w:t>
      </w:r>
      <w:r w:rsidR="005E1FE3">
        <w:rPr>
          <w:rFonts w:ascii="Arial" w:hAnsi="Arial" w:cs="Arial"/>
          <w:sz w:val="18"/>
          <w:szCs w:val="18"/>
          <w:lang w:val="de-DE"/>
        </w:rPr>
        <w:t>02</w:t>
      </w:r>
      <w:r w:rsidRPr="00641721">
        <w:rPr>
          <w:rFonts w:ascii="Arial" w:hAnsi="Arial" w:cs="Arial"/>
          <w:sz w:val="18"/>
          <w:szCs w:val="18"/>
          <w:lang w:val="de-DE"/>
        </w:rPr>
        <w:t>.202</w:t>
      </w:r>
      <w:r w:rsidR="005E1FE3">
        <w:rPr>
          <w:rFonts w:ascii="Arial" w:hAnsi="Arial" w:cs="Arial"/>
          <w:sz w:val="18"/>
          <w:szCs w:val="18"/>
          <w:lang w:val="de-DE"/>
        </w:rPr>
        <w:t>6</w:t>
      </w:r>
    </w:p>
    <w:p w14:paraId="0FECE0B1" w14:textId="77777777" w:rsidR="007A3B62" w:rsidRPr="00641721" w:rsidRDefault="007A3B62">
      <w:pPr>
        <w:rPr>
          <w:rFonts w:ascii="Arial" w:hAnsi="Arial" w:cs="Arial"/>
          <w:sz w:val="18"/>
          <w:szCs w:val="18"/>
          <w:lang w:val="de-DE"/>
        </w:rPr>
      </w:pPr>
    </w:p>
    <w:p w14:paraId="0D74B069" w14:textId="77777777" w:rsidR="007471AE" w:rsidRPr="00641721" w:rsidRDefault="007471AE">
      <w:pPr>
        <w:rPr>
          <w:rFonts w:ascii="Arial" w:hAnsi="Arial" w:cs="Arial"/>
          <w:b/>
          <w:bCs/>
          <w:sz w:val="18"/>
          <w:szCs w:val="18"/>
          <w:u w:val="single"/>
          <w:lang w:val="de-DE"/>
        </w:rPr>
      </w:pPr>
    </w:p>
    <w:p w14:paraId="50A051E8" w14:textId="77777777" w:rsidR="007A3B62" w:rsidRPr="00641721" w:rsidRDefault="007A3B62">
      <w:pPr>
        <w:rPr>
          <w:rFonts w:ascii="Arial" w:hAnsi="Arial" w:cs="Arial"/>
          <w:b/>
          <w:bCs/>
          <w:sz w:val="18"/>
          <w:szCs w:val="18"/>
          <w:u w:val="single"/>
          <w:lang w:val="de-DE"/>
        </w:rPr>
      </w:pPr>
      <w:r w:rsidRPr="00641721">
        <w:rPr>
          <w:rFonts w:ascii="Arial" w:hAnsi="Arial" w:cs="Arial"/>
          <w:b/>
          <w:bCs/>
          <w:sz w:val="18"/>
          <w:szCs w:val="18"/>
          <w:u w:val="single"/>
          <w:lang w:val="de-DE"/>
        </w:rPr>
        <w:t>Headline:</w:t>
      </w:r>
    </w:p>
    <w:p w14:paraId="3173201A" w14:textId="4667CBEE" w:rsidR="007A3B62" w:rsidRPr="00641721" w:rsidRDefault="007A3B62" w:rsidP="008D701C">
      <w:pPr>
        <w:jc w:val="both"/>
        <w:rPr>
          <w:rFonts w:ascii="Arial" w:eastAsia="Times New Roman" w:hAnsi="Arial" w:cs="Arial"/>
          <w:b/>
          <w:bCs/>
          <w:kern w:val="36"/>
          <w:sz w:val="18"/>
          <w:szCs w:val="18"/>
          <w:lang w:eastAsia="de-DE"/>
          <w14:ligatures w14:val="none"/>
        </w:rPr>
      </w:pPr>
      <w:r w:rsidRPr="00641721">
        <w:rPr>
          <w:rFonts w:ascii="Arial" w:eastAsia="Times New Roman" w:hAnsi="Arial" w:cs="Arial"/>
          <w:b/>
          <w:bCs/>
          <w:kern w:val="36"/>
          <w:sz w:val="18"/>
          <w:szCs w:val="18"/>
          <w:lang w:eastAsia="de-DE"/>
          <w14:ligatures w14:val="none"/>
        </w:rPr>
        <w:t>VÖB-Konjunkturbarometer</w:t>
      </w:r>
      <w:r w:rsidR="00A54849" w:rsidRPr="00641721">
        <w:rPr>
          <w:rFonts w:ascii="Arial" w:eastAsia="Times New Roman" w:hAnsi="Arial" w:cs="Arial"/>
          <w:b/>
          <w:bCs/>
          <w:kern w:val="36"/>
          <w:sz w:val="18"/>
          <w:szCs w:val="18"/>
          <w:lang w:eastAsia="de-DE"/>
          <w14:ligatures w14:val="none"/>
        </w:rPr>
        <w:t>:</w:t>
      </w:r>
      <w:r w:rsidRPr="00641721">
        <w:rPr>
          <w:rFonts w:ascii="Arial" w:eastAsia="Times New Roman" w:hAnsi="Arial" w:cs="Arial"/>
          <w:b/>
          <w:bCs/>
          <w:kern w:val="36"/>
          <w:sz w:val="18"/>
          <w:szCs w:val="18"/>
          <w:lang w:eastAsia="de-DE"/>
          <w14:ligatures w14:val="none"/>
        </w:rPr>
        <w:t xml:space="preserve"> </w:t>
      </w:r>
      <w:r w:rsidR="00DF774C" w:rsidRPr="00641721">
        <w:rPr>
          <w:rFonts w:ascii="Arial" w:eastAsia="Times New Roman" w:hAnsi="Arial" w:cs="Arial"/>
          <w:b/>
          <w:bCs/>
          <w:kern w:val="36"/>
          <w:sz w:val="18"/>
          <w:szCs w:val="18"/>
          <w:lang w:eastAsia="de-DE"/>
          <w14:ligatures w14:val="none"/>
        </w:rPr>
        <w:t>Betonfertigteil</w:t>
      </w:r>
      <w:r w:rsidR="00A943DB" w:rsidRPr="00641721">
        <w:rPr>
          <w:rFonts w:ascii="Arial" w:eastAsia="Times New Roman" w:hAnsi="Arial" w:cs="Arial"/>
          <w:b/>
          <w:bCs/>
          <w:kern w:val="36"/>
          <w:sz w:val="18"/>
          <w:szCs w:val="18"/>
          <w:lang w:eastAsia="de-DE"/>
          <w14:ligatures w14:val="none"/>
        </w:rPr>
        <w:t>b</w:t>
      </w:r>
      <w:r w:rsidR="00377CF8" w:rsidRPr="00641721">
        <w:rPr>
          <w:rFonts w:ascii="Arial" w:eastAsia="Times New Roman" w:hAnsi="Arial" w:cs="Arial"/>
          <w:b/>
          <w:bCs/>
          <w:kern w:val="36"/>
          <w:sz w:val="18"/>
          <w:szCs w:val="18"/>
          <w:lang w:eastAsia="de-DE"/>
          <w14:ligatures w14:val="none"/>
        </w:rPr>
        <w:t>ranche</w:t>
      </w:r>
      <w:r w:rsidR="005D4D2F" w:rsidRPr="00641721">
        <w:rPr>
          <w:rFonts w:ascii="Arial" w:eastAsia="Times New Roman" w:hAnsi="Arial" w:cs="Arial"/>
          <w:b/>
          <w:bCs/>
          <w:kern w:val="36"/>
          <w:sz w:val="18"/>
          <w:szCs w:val="18"/>
          <w:lang w:eastAsia="de-DE"/>
          <w14:ligatures w14:val="none"/>
        </w:rPr>
        <w:t xml:space="preserve"> </w:t>
      </w:r>
      <w:r w:rsidR="008D701C">
        <w:rPr>
          <w:rFonts w:ascii="Arial" w:eastAsia="Times New Roman" w:hAnsi="Arial" w:cs="Arial"/>
          <w:b/>
          <w:bCs/>
          <w:kern w:val="36"/>
          <w:sz w:val="18"/>
          <w:szCs w:val="18"/>
          <w:lang w:eastAsia="de-DE"/>
          <w14:ligatures w14:val="none"/>
        </w:rPr>
        <w:t>hat Talsohle erreicht und</w:t>
      </w:r>
      <w:r w:rsidR="001F5C84">
        <w:rPr>
          <w:rFonts w:ascii="Arial" w:eastAsia="Times New Roman" w:hAnsi="Arial" w:cs="Arial"/>
          <w:b/>
          <w:bCs/>
          <w:kern w:val="36"/>
          <w:sz w:val="18"/>
          <w:szCs w:val="18"/>
          <w:lang w:eastAsia="de-DE"/>
          <w14:ligatures w14:val="none"/>
        </w:rPr>
        <w:t xml:space="preserve"> </w:t>
      </w:r>
      <w:r w:rsidR="00D023A9">
        <w:rPr>
          <w:rFonts w:ascii="Arial" w:eastAsia="Times New Roman" w:hAnsi="Arial" w:cs="Arial"/>
          <w:b/>
          <w:bCs/>
          <w:kern w:val="36"/>
          <w:sz w:val="18"/>
          <w:szCs w:val="18"/>
          <w:lang w:eastAsia="de-DE"/>
          <w14:ligatures w14:val="none"/>
        </w:rPr>
        <w:t>erwartet Marktentwicklung</w:t>
      </w:r>
      <w:r w:rsidR="00E45EB3">
        <w:rPr>
          <w:rFonts w:ascii="Arial" w:eastAsia="Times New Roman" w:hAnsi="Arial" w:cs="Arial"/>
          <w:b/>
          <w:bCs/>
          <w:kern w:val="36"/>
          <w:sz w:val="18"/>
          <w:szCs w:val="18"/>
          <w:lang w:eastAsia="de-DE"/>
          <w14:ligatures w14:val="none"/>
        </w:rPr>
        <w:t xml:space="preserve"> </w:t>
      </w:r>
      <w:r w:rsidR="00E45EB3" w:rsidRPr="00E45EB3">
        <w:rPr>
          <w:rFonts w:ascii="Arial" w:eastAsia="Times New Roman" w:hAnsi="Arial" w:cs="Arial"/>
          <w:b/>
          <w:bCs/>
          <w:kern w:val="36"/>
          <w:sz w:val="18"/>
          <w:szCs w:val="18"/>
          <w:lang w:eastAsia="de-DE"/>
          <w14:ligatures w14:val="none"/>
        </w:rPr>
        <w:t>auf niedrigem Niveau</w:t>
      </w:r>
    </w:p>
    <w:p w14:paraId="28A351B9" w14:textId="77777777" w:rsidR="00DF774C" w:rsidRPr="00641721" w:rsidRDefault="00DF774C">
      <w:pPr>
        <w:rPr>
          <w:rFonts w:ascii="Arial" w:eastAsia="Times New Roman" w:hAnsi="Arial" w:cs="Arial"/>
          <w:b/>
          <w:bCs/>
          <w:kern w:val="36"/>
          <w:sz w:val="18"/>
          <w:szCs w:val="18"/>
          <w:lang w:eastAsia="de-DE"/>
          <w14:ligatures w14:val="none"/>
        </w:rPr>
      </w:pPr>
    </w:p>
    <w:p w14:paraId="1C82FC9A" w14:textId="77777777" w:rsidR="00DF774C" w:rsidRPr="00641721" w:rsidRDefault="00DF774C">
      <w:pPr>
        <w:rPr>
          <w:rFonts w:ascii="Arial" w:eastAsia="Times New Roman" w:hAnsi="Arial" w:cs="Arial"/>
          <w:b/>
          <w:bCs/>
          <w:kern w:val="36"/>
          <w:sz w:val="18"/>
          <w:szCs w:val="18"/>
          <w:u w:val="single"/>
          <w:lang w:eastAsia="de-DE"/>
          <w14:ligatures w14:val="none"/>
        </w:rPr>
      </w:pPr>
      <w:r w:rsidRPr="00641721">
        <w:rPr>
          <w:rFonts w:ascii="Arial" w:eastAsia="Times New Roman" w:hAnsi="Arial" w:cs="Arial"/>
          <w:b/>
          <w:bCs/>
          <w:kern w:val="36"/>
          <w:sz w:val="18"/>
          <w:szCs w:val="18"/>
          <w:u w:val="single"/>
          <w:lang w:eastAsia="de-DE"/>
          <w14:ligatures w14:val="none"/>
        </w:rPr>
        <w:t>Vorspann:</w:t>
      </w:r>
    </w:p>
    <w:p w14:paraId="682163FA" w14:textId="6A971A22" w:rsidR="00DF774C" w:rsidRPr="00641721" w:rsidRDefault="00A54849" w:rsidP="00B77549">
      <w:pPr>
        <w:jc w:val="both"/>
        <w:rPr>
          <w:rFonts w:ascii="Arial" w:eastAsia="Times New Roman" w:hAnsi="Arial" w:cs="Arial"/>
          <w:b/>
          <w:bCs/>
          <w:kern w:val="0"/>
          <w:sz w:val="18"/>
          <w:szCs w:val="18"/>
          <w:lang w:eastAsia="de-DE"/>
          <w14:ligatures w14:val="none"/>
        </w:rPr>
      </w:pPr>
      <w:r w:rsidRPr="00641721">
        <w:rPr>
          <w:rFonts w:ascii="Arial" w:eastAsia="Times New Roman" w:hAnsi="Arial" w:cs="Arial"/>
          <w:b/>
          <w:bCs/>
          <w:kern w:val="0"/>
          <w:sz w:val="18"/>
          <w:szCs w:val="18"/>
          <w:lang w:eastAsia="de-DE"/>
          <w14:ligatures w14:val="none"/>
        </w:rPr>
        <w:t>Der aktuelle halbjährliche Konjunkturbarometer 202</w:t>
      </w:r>
      <w:r w:rsidR="005E1FE3">
        <w:rPr>
          <w:rFonts w:ascii="Arial" w:eastAsia="Times New Roman" w:hAnsi="Arial" w:cs="Arial"/>
          <w:b/>
          <w:bCs/>
          <w:kern w:val="0"/>
          <w:sz w:val="18"/>
          <w:szCs w:val="18"/>
          <w:lang w:eastAsia="de-DE"/>
          <w14:ligatures w14:val="none"/>
        </w:rPr>
        <w:t>6</w:t>
      </w:r>
      <w:r w:rsidRPr="00641721">
        <w:rPr>
          <w:rFonts w:ascii="Arial" w:eastAsia="Times New Roman" w:hAnsi="Arial" w:cs="Arial"/>
          <w:b/>
          <w:bCs/>
          <w:kern w:val="0"/>
          <w:sz w:val="18"/>
          <w:szCs w:val="18"/>
          <w:lang w:eastAsia="de-DE"/>
          <w14:ligatures w14:val="none"/>
        </w:rPr>
        <w:t xml:space="preserve"> des Verbandes Österreichischer </w:t>
      </w:r>
      <w:r w:rsidRPr="00641721">
        <w:rPr>
          <w:rStyle w:val="Fett"/>
          <w:rFonts w:ascii="Arial" w:hAnsi="Arial" w:cs="Arial"/>
          <w:sz w:val="18"/>
          <w:szCs w:val="18"/>
        </w:rPr>
        <w:t>Betonfertigteilwerke</w:t>
      </w:r>
      <w:r w:rsidRPr="00641721">
        <w:rPr>
          <w:rStyle w:val="Fett"/>
          <w:rFonts w:ascii="Arial" w:hAnsi="Arial" w:cs="Arial"/>
          <w:b w:val="0"/>
          <w:bCs w:val="0"/>
          <w:sz w:val="18"/>
          <w:szCs w:val="18"/>
        </w:rPr>
        <w:t xml:space="preserve"> </w:t>
      </w:r>
      <w:r w:rsidRPr="00641721">
        <w:rPr>
          <w:rFonts w:ascii="Arial" w:eastAsia="Times New Roman" w:hAnsi="Arial" w:cs="Arial"/>
          <w:b/>
          <w:bCs/>
          <w:kern w:val="0"/>
          <w:sz w:val="18"/>
          <w:szCs w:val="18"/>
          <w:lang w:eastAsia="de-DE"/>
          <w14:ligatures w14:val="none"/>
        </w:rPr>
        <w:t xml:space="preserve">(VÖB) </w:t>
      </w:r>
      <w:r w:rsidR="00B77549">
        <w:rPr>
          <w:rFonts w:ascii="Arial" w:eastAsia="Times New Roman" w:hAnsi="Arial" w:cs="Arial"/>
          <w:b/>
          <w:bCs/>
          <w:kern w:val="0"/>
          <w:sz w:val="18"/>
          <w:szCs w:val="18"/>
          <w:lang w:eastAsia="de-DE"/>
          <w14:ligatures w14:val="none"/>
        </w:rPr>
        <w:t xml:space="preserve">zeigt trotz anhaltender wirtschaftlicher </w:t>
      </w:r>
      <w:r w:rsidR="00B77549" w:rsidRPr="00B77549">
        <w:rPr>
          <w:rFonts w:ascii="Arial" w:eastAsia="Times New Roman" w:hAnsi="Arial" w:cs="Arial"/>
          <w:b/>
          <w:bCs/>
          <w:kern w:val="0"/>
          <w:sz w:val="18"/>
          <w:szCs w:val="18"/>
          <w:lang w:eastAsia="de-DE"/>
          <w14:ligatures w14:val="none"/>
        </w:rPr>
        <w:t>Herausforderungen erste Lichtblicke –</w:t>
      </w:r>
      <w:r w:rsidR="00B77549">
        <w:rPr>
          <w:rFonts w:ascii="Arial" w:eastAsia="Times New Roman" w:hAnsi="Arial" w:cs="Arial"/>
          <w:b/>
          <w:bCs/>
          <w:kern w:val="0"/>
          <w:sz w:val="18"/>
          <w:szCs w:val="18"/>
          <w:lang w:eastAsia="de-DE"/>
          <w14:ligatures w14:val="none"/>
        </w:rPr>
        <w:t xml:space="preserve"> die Talsohle </w:t>
      </w:r>
      <w:r w:rsidR="00992B63">
        <w:rPr>
          <w:rFonts w:ascii="Arial" w:eastAsia="Times New Roman" w:hAnsi="Arial" w:cs="Arial"/>
          <w:b/>
          <w:bCs/>
          <w:kern w:val="0"/>
          <w:sz w:val="18"/>
          <w:szCs w:val="18"/>
          <w:lang w:eastAsia="de-DE"/>
          <w14:ligatures w14:val="none"/>
        </w:rPr>
        <w:t>ist</w:t>
      </w:r>
      <w:r w:rsidR="00B77549">
        <w:rPr>
          <w:rFonts w:ascii="Arial" w:eastAsia="Times New Roman" w:hAnsi="Arial" w:cs="Arial"/>
          <w:b/>
          <w:bCs/>
          <w:kern w:val="0"/>
          <w:sz w:val="18"/>
          <w:szCs w:val="18"/>
          <w:lang w:eastAsia="de-DE"/>
          <w14:ligatures w14:val="none"/>
        </w:rPr>
        <w:t xml:space="preserve"> </w:t>
      </w:r>
      <w:r w:rsidR="00992B63">
        <w:rPr>
          <w:rFonts w:ascii="Arial" w:eastAsia="Times New Roman" w:hAnsi="Arial" w:cs="Arial"/>
          <w:b/>
          <w:bCs/>
          <w:kern w:val="0"/>
          <w:sz w:val="18"/>
          <w:szCs w:val="18"/>
          <w:lang w:eastAsia="de-DE"/>
          <w14:ligatures w14:val="none"/>
        </w:rPr>
        <w:t xml:space="preserve">erreicht </w:t>
      </w:r>
      <w:r w:rsidR="00B77549">
        <w:rPr>
          <w:rFonts w:ascii="Arial" w:eastAsia="Times New Roman" w:hAnsi="Arial" w:cs="Arial"/>
          <w:b/>
          <w:bCs/>
          <w:kern w:val="0"/>
          <w:sz w:val="18"/>
          <w:szCs w:val="18"/>
          <w:lang w:eastAsia="de-DE"/>
          <w14:ligatures w14:val="none"/>
        </w:rPr>
        <w:t>und die Branche blickt</w:t>
      </w:r>
      <w:r w:rsidR="00B77549" w:rsidRPr="00B77549">
        <w:rPr>
          <w:rFonts w:ascii="Arial" w:eastAsia="Times New Roman" w:hAnsi="Arial" w:cs="Arial"/>
          <w:b/>
          <w:bCs/>
          <w:kern w:val="0"/>
          <w:sz w:val="18"/>
          <w:szCs w:val="18"/>
          <w:lang w:eastAsia="de-DE"/>
          <w14:ligatures w14:val="none"/>
        </w:rPr>
        <w:t xml:space="preserve"> mit vorsichtigem Optimismus in die Zukunft.</w:t>
      </w:r>
    </w:p>
    <w:p w14:paraId="64056B53" w14:textId="77777777" w:rsidR="005D4D2F" w:rsidRPr="00641721" w:rsidRDefault="005D4D2F" w:rsidP="005D4D2F">
      <w:pPr>
        <w:jc w:val="both"/>
        <w:rPr>
          <w:rFonts w:ascii="Arial" w:eastAsia="Times New Roman" w:hAnsi="Arial" w:cs="Arial"/>
          <w:b/>
          <w:bCs/>
          <w:kern w:val="36"/>
          <w:sz w:val="18"/>
          <w:szCs w:val="18"/>
          <w:u w:val="single"/>
          <w:lang w:eastAsia="de-DE"/>
          <w14:ligatures w14:val="none"/>
        </w:rPr>
      </w:pPr>
    </w:p>
    <w:p w14:paraId="3EF33282" w14:textId="77777777" w:rsidR="00DC7204" w:rsidRPr="00641721" w:rsidRDefault="007A3B62" w:rsidP="00DC7204">
      <w:pPr>
        <w:rPr>
          <w:rFonts w:ascii="Arial" w:eastAsia="Times New Roman" w:hAnsi="Arial" w:cs="Arial"/>
          <w:b/>
          <w:bCs/>
          <w:kern w:val="36"/>
          <w:sz w:val="18"/>
          <w:szCs w:val="18"/>
          <w:u w:val="single"/>
          <w:lang w:eastAsia="de-DE"/>
          <w14:ligatures w14:val="none"/>
        </w:rPr>
      </w:pPr>
      <w:r w:rsidRPr="00641721">
        <w:rPr>
          <w:rFonts w:ascii="Arial" w:eastAsia="Times New Roman" w:hAnsi="Arial" w:cs="Arial"/>
          <w:b/>
          <w:bCs/>
          <w:kern w:val="36"/>
          <w:sz w:val="18"/>
          <w:szCs w:val="18"/>
          <w:u w:val="single"/>
          <w:lang w:eastAsia="de-DE"/>
          <w14:ligatures w14:val="none"/>
        </w:rPr>
        <w:t>Copy:</w:t>
      </w:r>
    </w:p>
    <w:p w14:paraId="12E57986" w14:textId="0C8A8DB3" w:rsidR="00DC7204" w:rsidRPr="003D10DF" w:rsidRDefault="000E21DF" w:rsidP="00022651">
      <w:pPr>
        <w:jc w:val="both"/>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 xml:space="preserve">2025 </w:t>
      </w:r>
      <w:r w:rsidR="003D10DF">
        <w:rPr>
          <w:rFonts w:ascii="Arial" w:eastAsia="Times New Roman" w:hAnsi="Arial" w:cs="Arial"/>
          <w:kern w:val="0"/>
          <w:sz w:val="18"/>
          <w:szCs w:val="18"/>
          <w:lang w:eastAsia="de-DE"/>
          <w14:ligatures w14:val="none"/>
        </w:rPr>
        <w:t>bewältigte</w:t>
      </w:r>
      <w:r w:rsidR="00E37766" w:rsidRPr="00641721">
        <w:rPr>
          <w:rFonts w:ascii="Arial" w:eastAsia="Times New Roman" w:hAnsi="Arial" w:cs="Arial"/>
          <w:kern w:val="0"/>
          <w:sz w:val="18"/>
          <w:szCs w:val="18"/>
          <w:lang w:eastAsia="de-DE"/>
          <w14:ligatures w14:val="none"/>
        </w:rPr>
        <w:t xml:space="preserve"> die</w:t>
      </w:r>
      <w:r w:rsidR="00195980" w:rsidRPr="00641721">
        <w:rPr>
          <w:rFonts w:ascii="Arial" w:eastAsia="Times New Roman" w:hAnsi="Arial" w:cs="Arial"/>
          <w:kern w:val="0"/>
          <w:sz w:val="18"/>
          <w:szCs w:val="18"/>
          <w:lang w:eastAsia="de-DE"/>
          <w14:ligatures w14:val="none"/>
        </w:rPr>
        <w:t xml:space="preserve"> heimische Betonfertigteilindustrie </w:t>
      </w:r>
      <w:r w:rsidR="003D10DF">
        <w:rPr>
          <w:rFonts w:ascii="Arial" w:eastAsia="Times New Roman" w:hAnsi="Arial" w:cs="Arial"/>
          <w:kern w:val="0"/>
          <w:sz w:val="18"/>
          <w:szCs w:val="18"/>
          <w:lang w:eastAsia="de-DE"/>
          <w14:ligatures w14:val="none"/>
        </w:rPr>
        <w:t xml:space="preserve">ein </w:t>
      </w:r>
      <w:r>
        <w:rPr>
          <w:rFonts w:ascii="Arial" w:eastAsia="Times New Roman" w:hAnsi="Arial" w:cs="Arial"/>
          <w:kern w:val="0"/>
          <w:sz w:val="18"/>
          <w:szCs w:val="18"/>
          <w:lang w:eastAsia="de-DE"/>
          <w14:ligatures w14:val="none"/>
        </w:rPr>
        <w:t>weiteres</w:t>
      </w:r>
      <w:r w:rsidR="00E37766" w:rsidRPr="00641721">
        <w:rPr>
          <w:rFonts w:ascii="Arial" w:eastAsia="Times New Roman" w:hAnsi="Arial" w:cs="Arial"/>
          <w:kern w:val="0"/>
          <w:sz w:val="18"/>
          <w:szCs w:val="18"/>
          <w:lang w:eastAsia="de-DE"/>
          <w14:ligatures w14:val="none"/>
        </w:rPr>
        <w:t xml:space="preserve"> herausforderndes</w:t>
      </w:r>
      <w:r w:rsidR="00195980" w:rsidRPr="00641721">
        <w:rPr>
          <w:rFonts w:ascii="Arial" w:eastAsia="Times New Roman" w:hAnsi="Arial" w:cs="Arial"/>
          <w:kern w:val="0"/>
          <w:sz w:val="18"/>
          <w:szCs w:val="18"/>
          <w:lang w:eastAsia="de-DE"/>
          <w14:ligatures w14:val="none"/>
        </w:rPr>
        <w:t xml:space="preserve"> Jahr, </w:t>
      </w:r>
      <w:r w:rsidR="00E37766" w:rsidRPr="00641721">
        <w:rPr>
          <w:rFonts w:ascii="Arial" w:eastAsia="Times New Roman" w:hAnsi="Arial" w:cs="Arial"/>
          <w:kern w:val="0"/>
          <w:sz w:val="18"/>
          <w:szCs w:val="18"/>
          <w:lang w:eastAsia="de-DE"/>
          <w14:ligatures w14:val="none"/>
        </w:rPr>
        <w:t xml:space="preserve">das </w:t>
      </w:r>
      <w:r w:rsidR="00195980" w:rsidRPr="00641721">
        <w:rPr>
          <w:rFonts w:ascii="Arial" w:eastAsia="Times New Roman" w:hAnsi="Arial" w:cs="Arial"/>
          <w:kern w:val="0"/>
          <w:sz w:val="18"/>
          <w:szCs w:val="18"/>
          <w:lang w:eastAsia="de-DE"/>
          <w14:ligatures w14:val="none"/>
        </w:rPr>
        <w:t xml:space="preserve">von </w:t>
      </w:r>
      <w:r w:rsidR="009A1AE1" w:rsidRPr="00641721">
        <w:rPr>
          <w:rFonts w:ascii="Arial" w:eastAsia="Times New Roman" w:hAnsi="Arial" w:cs="Arial"/>
          <w:kern w:val="0"/>
          <w:sz w:val="18"/>
          <w:szCs w:val="18"/>
          <w:lang w:eastAsia="de-DE"/>
          <w14:ligatures w14:val="none"/>
        </w:rPr>
        <w:t>stagnierenden</w:t>
      </w:r>
      <w:r w:rsidR="00122A4F" w:rsidRPr="00641721">
        <w:rPr>
          <w:rFonts w:ascii="Arial" w:eastAsia="Times New Roman" w:hAnsi="Arial" w:cs="Arial"/>
          <w:kern w:val="0"/>
          <w:sz w:val="18"/>
          <w:szCs w:val="18"/>
          <w:lang w:eastAsia="de-DE"/>
          <w14:ligatures w14:val="none"/>
        </w:rPr>
        <w:t xml:space="preserve"> bis rückläufigen</w:t>
      </w:r>
      <w:r w:rsidR="00197294" w:rsidRPr="00641721">
        <w:rPr>
          <w:rFonts w:ascii="Arial" w:eastAsia="Times New Roman" w:hAnsi="Arial" w:cs="Arial"/>
          <w:kern w:val="0"/>
          <w:sz w:val="18"/>
          <w:szCs w:val="18"/>
          <w:lang w:eastAsia="de-DE"/>
          <w14:ligatures w14:val="none"/>
        </w:rPr>
        <w:t xml:space="preserve"> </w:t>
      </w:r>
      <w:r w:rsidR="009A1AE1" w:rsidRPr="00641721">
        <w:rPr>
          <w:rFonts w:ascii="Arial" w:eastAsia="Times New Roman" w:hAnsi="Arial" w:cs="Arial"/>
          <w:kern w:val="0"/>
          <w:sz w:val="18"/>
          <w:szCs w:val="18"/>
          <w:lang w:eastAsia="de-DE"/>
          <w14:ligatures w14:val="none"/>
        </w:rPr>
        <w:t>Umsätzen</w:t>
      </w:r>
      <w:r w:rsidR="00195980" w:rsidRPr="00641721">
        <w:rPr>
          <w:rFonts w:ascii="Arial" w:eastAsia="Times New Roman" w:hAnsi="Arial" w:cs="Arial"/>
          <w:kern w:val="0"/>
          <w:sz w:val="18"/>
          <w:szCs w:val="18"/>
          <w:lang w:eastAsia="de-DE"/>
          <w14:ligatures w14:val="none"/>
        </w:rPr>
        <w:t xml:space="preserve">, </w:t>
      </w:r>
      <w:r w:rsidR="009A1AE1" w:rsidRPr="00641721">
        <w:rPr>
          <w:rFonts w:ascii="Arial" w:eastAsia="Times New Roman" w:hAnsi="Arial" w:cs="Arial"/>
          <w:kern w:val="0"/>
          <w:sz w:val="18"/>
          <w:szCs w:val="18"/>
          <w:lang w:eastAsia="de-DE"/>
          <w14:ligatures w14:val="none"/>
        </w:rPr>
        <w:t>schwachen Auftragslagen</w:t>
      </w:r>
      <w:r w:rsidR="00195980" w:rsidRPr="00641721">
        <w:rPr>
          <w:rFonts w:ascii="Arial" w:eastAsia="Times New Roman" w:hAnsi="Arial" w:cs="Arial"/>
          <w:kern w:val="0"/>
          <w:sz w:val="18"/>
          <w:szCs w:val="18"/>
          <w:lang w:eastAsia="de-DE"/>
          <w14:ligatures w14:val="none"/>
        </w:rPr>
        <w:t xml:space="preserve"> </w:t>
      </w:r>
      <w:r w:rsidR="009A1AE1" w:rsidRPr="00641721">
        <w:rPr>
          <w:rFonts w:ascii="Arial" w:eastAsia="Times New Roman" w:hAnsi="Arial" w:cs="Arial"/>
          <w:kern w:val="0"/>
          <w:sz w:val="18"/>
          <w:szCs w:val="18"/>
          <w:lang w:eastAsia="de-DE"/>
          <w14:ligatures w14:val="none"/>
        </w:rPr>
        <w:t xml:space="preserve">und </w:t>
      </w:r>
      <w:r w:rsidR="00E37766" w:rsidRPr="00641721">
        <w:rPr>
          <w:rFonts w:ascii="Arial" w:eastAsia="Times New Roman" w:hAnsi="Arial" w:cs="Arial"/>
          <w:kern w:val="0"/>
          <w:sz w:val="18"/>
          <w:szCs w:val="18"/>
          <w:lang w:eastAsia="de-DE"/>
          <w14:ligatures w14:val="none"/>
        </w:rPr>
        <w:t>schwierigen</w:t>
      </w:r>
      <w:r w:rsidR="00195980" w:rsidRPr="00641721">
        <w:rPr>
          <w:rFonts w:ascii="Arial" w:eastAsia="Times New Roman" w:hAnsi="Arial" w:cs="Arial"/>
          <w:kern w:val="0"/>
          <w:sz w:val="18"/>
          <w:szCs w:val="18"/>
          <w:lang w:eastAsia="de-DE"/>
          <w14:ligatures w14:val="none"/>
        </w:rPr>
        <w:t xml:space="preserve"> </w:t>
      </w:r>
      <w:r w:rsidR="00D023A9">
        <w:rPr>
          <w:rFonts w:ascii="Arial" w:eastAsia="Times New Roman" w:hAnsi="Arial" w:cs="Arial"/>
          <w:kern w:val="0"/>
          <w:sz w:val="18"/>
          <w:szCs w:val="18"/>
          <w:lang w:eastAsia="de-DE"/>
          <w14:ligatures w14:val="none"/>
        </w:rPr>
        <w:t>Rahmenbedingungen</w:t>
      </w:r>
      <w:r w:rsidR="00E37766" w:rsidRPr="00641721">
        <w:rPr>
          <w:rFonts w:ascii="Arial" w:eastAsia="Times New Roman" w:hAnsi="Arial" w:cs="Arial"/>
          <w:kern w:val="0"/>
          <w:sz w:val="18"/>
          <w:szCs w:val="18"/>
          <w:lang w:eastAsia="de-DE"/>
          <w14:ligatures w14:val="none"/>
        </w:rPr>
        <w:t xml:space="preserve"> geprägt </w:t>
      </w:r>
      <w:r w:rsidR="003D10DF">
        <w:rPr>
          <w:rFonts w:ascii="Arial" w:eastAsia="Times New Roman" w:hAnsi="Arial" w:cs="Arial"/>
          <w:kern w:val="0"/>
          <w:sz w:val="18"/>
          <w:szCs w:val="18"/>
          <w:lang w:eastAsia="de-DE"/>
          <w14:ligatures w14:val="none"/>
        </w:rPr>
        <w:t>war</w:t>
      </w:r>
      <w:r w:rsidR="00FC5508" w:rsidRPr="00641721">
        <w:rPr>
          <w:rFonts w:ascii="Arial" w:eastAsia="Times New Roman" w:hAnsi="Arial" w:cs="Arial"/>
          <w:kern w:val="0"/>
          <w:sz w:val="18"/>
          <w:szCs w:val="18"/>
          <w:lang w:eastAsia="de-DE"/>
          <w14:ligatures w14:val="none"/>
        </w:rPr>
        <w:t xml:space="preserve">. </w:t>
      </w:r>
      <w:r w:rsidR="00365B7B">
        <w:rPr>
          <w:rFonts w:ascii="Arial" w:eastAsia="Times New Roman" w:hAnsi="Arial" w:cs="Arial"/>
          <w:kern w:val="0"/>
          <w:sz w:val="18"/>
          <w:szCs w:val="18"/>
          <w:lang w:eastAsia="de-DE"/>
          <w14:ligatures w14:val="none"/>
        </w:rPr>
        <w:t xml:space="preserve">Die </w:t>
      </w:r>
      <w:r w:rsidR="00306E91">
        <w:rPr>
          <w:rFonts w:ascii="Arial" w:eastAsia="Times New Roman" w:hAnsi="Arial" w:cs="Arial"/>
          <w:kern w:val="0"/>
          <w:sz w:val="18"/>
          <w:szCs w:val="18"/>
          <w:lang w:eastAsia="de-DE"/>
          <w14:ligatures w14:val="none"/>
        </w:rPr>
        <w:t>ersten</w:t>
      </w:r>
      <w:r w:rsidR="00502F5F">
        <w:rPr>
          <w:rFonts w:ascii="Arial" w:eastAsia="Times New Roman" w:hAnsi="Arial" w:cs="Arial"/>
          <w:kern w:val="0"/>
          <w:sz w:val="18"/>
          <w:szCs w:val="18"/>
          <w:lang w:eastAsia="de-DE"/>
          <w14:ligatures w14:val="none"/>
        </w:rPr>
        <w:t xml:space="preserve"> </w:t>
      </w:r>
      <w:r w:rsidR="003D10DF" w:rsidRPr="003D10DF">
        <w:rPr>
          <w:rFonts w:ascii="Arial" w:eastAsia="Times New Roman" w:hAnsi="Arial" w:cs="Arial"/>
          <w:kern w:val="0"/>
          <w:sz w:val="18"/>
          <w:szCs w:val="18"/>
          <w:lang w:eastAsia="de-DE"/>
          <w14:ligatures w14:val="none"/>
        </w:rPr>
        <w:t>Anzeichen einer Erholung im Wohnbau</w:t>
      </w:r>
      <w:r w:rsidR="003D10DF">
        <w:rPr>
          <w:rFonts w:ascii="Arial" w:eastAsia="Times New Roman" w:hAnsi="Arial" w:cs="Arial"/>
          <w:kern w:val="0"/>
          <w:sz w:val="18"/>
          <w:szCs w:val="18"/>
          <w:lang w:eastAsia="de-DE"/>
          <w14:ligatures w14:val="none"/>
        </w:rPr>
        <w:t xml:space="preserve"> </w:t>
      </w:r>
      <w:r w:rsidR="003D10DF" w:rsidRPr="003D10DF">
        <w:rPr>
          <w:rFonts w:ascii="Arial" w:eastAsia="Times New Roman" w:hAnsi="Arial" w:cs="Arial"/>
          <w:kern w:val="0"/>
          <w:sz w:val="18"/>
          <w:szCs w:val="18"/>
          <w:lang w:eastAsia="de-DE"/>
          <w14:ligatures w14:val="none"/>
        </w:rPr>
        <w:t xml:space="preserve">sowie die </w:t>
      </w:r>
      <w:r w:rsidR="00365B7B">
        <w:rPr>
          <w:rFonts w:ascii="Arial" w:eastAsia="Times New Roman" w:hAnsi="Arial" w:cs="Arial"/>
          <w:kern w:val="0"/>
          <w:sz w:val="18"/>
          <w:szCs w:val="18"/>
          <w:lang w:eastAsia="de-DE"/>
          <w14:ligatures w14:val="none"/>
        </w:rPr>
        <w:t>Innovationskraft</w:t>
      </w:r>
      <w:r w:rsidR="003D10DF" w:rsidRPr="003D10DF">
        <w:rPr>
          <w:rFonts w:ascii="Arial" w:eastAsia="Times New Roman" w:hAnsi="Arial" w:cs="Arial"/>
          <w:kern w:val="0"/>
          <w:sz w:val="18"/>
          <w:szCs w:val="18"/>
          <w:lang w:eastAsia="de-DE"/>
          <w14:ligatures w14:val="none"/>
        </w:rPr>
        <w:t xml:space="preserve"> und Flexibilität</w:t>
      </w:r>
      <w:r w:rsidR="003D10DF">
        <w:rPr>
          <w:rFonts w:ascii="Arial" w:eastAsia="Times New Roman" w:hAnsi="Arial" w:cs="Arial"/>
          <w:kern w:val="0"/>
          <w:sz w:val="18"/>
          <w:szCs w:val="18"/>
          <w:lang w:eastAsia="de-DE"/>
          <w14:ligatures w14:val="none"/>
        </w:rPr>
        <w:t xml:space="preserve"> </w:t>
      </w:r>
      <w:r w:rsidR="003D10DF" w:rsidRPr="003D10DF">
        <w:rPr>
          <w:rFonts w:ascii="Arial" w:eastAsia="Times New Roman" w:hAnsi="Arial" w:cs="Arial"/>
          <w:kern w:val="0"/>
          <w:sz w:val="18"/>
          <w:szCs w:val="18"/>
          <w:lang w:eastAsia="de-DE"/>
          <w14:ligatures w14:val="none"/>
        </w:rPr>
        <w:t xml:space="preserve">der Branche geben </w:t>
      </w:r>
      <w:r w:rsidR="00E35A8D">
        <w:rPr>
          <w:rFonts w:ascii="Arial" w:eastAsia="Times New Roman" w:hAnsi="Arial" w:cs="Arial"/>
          <w:kern w:val="0"/>
          <w:sz w:val="18"/>
          <w:szCs w:val="18"/>
          <w:lang w:eastAsia="de-DE"/>
          <w14:ligatures w14:val="none"/>
        </w:rPr>
        <w:t xml:space="preserve">für 2026 </w:t>
      </w:r>
      <w:r w:rsidR="00BB2BE1">
        <w:rPr>
          <w:rFonts w:ascii="Arial" w:eastAsia="Times New Roman" w:hAnsi="Arial" w:cs="Arial"/>
          <w:kern w:val="0"/>
          <w:sz w:val="18"/>
          <w:szCs w:val="18"/>
          <w:lang w:eastAsia="de-DE"/>
          <w14:ligatures w14:val="none"/>
        </w:rPr>
        <w:t xml:space="preserve">zumindest </w:t>
      </w:r>
      <w:r w:rsidR="003D10DF" w:rsidRPr="003D10DF">
        <w:rPr>
          <w:rFonts w:ascii="Arial" w:eastAsia="Times New Roman" w:hAnsi="Arial" w:cs="Arial"/>
          <w:kern w:val="0"/>
          <w:sz w:val="18"/>
          <w:szCs w:val="18"/>
          <w:lang w:eastAsia="de-DE"/>
          <w14:ligatures w14:val="none"/>
        </w:rPr>
        <w:t>Anlass zur Hoffnung</w:t>
      </w:r>
      <w:r w:rsidR="00D023A9">
        <w:rPr>
          <w:rFonts w:ascii="Arial" w:eastAsia="Times New Roman" w:hAnsi="Arial" w:cs="Arial"/>
          <w:kern w:val="0"/>
          <w:sz w:val="18"/>
          <w:szCs w:val="18"/>
          <w:lang w:eastAsia="de-DE"/>
          <w14:ligatures w14:val="none"/>
        </w:rPr>
        <w:t xml:space="preserve"> –</w:t>
      </w:r>
      <w:r w:rsidR="00022651">
        <w:rPr>
          <w:rFonts w:ascii="Arial" w:eastAsia="Times New Roman" w:hAnsi="Arial" w:cs="Arial"/>
          <w:kern w:val="0"/>
          <w:sz w:val="18"/>
          <w:szCs w:val="18"/>
          <w:lang w:eastAsia="de-DE"/>
          <w14:ligatures w14:val="none"/>
        </w:rPr>
        <w:t xml:space="preserve"> auf eine </w:t>
      </w:r>
      <w:r w:rsidR="00306E91">
        <w:rPr>
          <w:rFonts w:ascii="Arial" w:eastAsia="Times New Roman" w:hAnsi="Arial" w:cs="Arial"/>
          <w:kern w:val="0"/>
          <w:sz w:val="18"/>
          <w:szCs w:val="18"/>
          <w:lang w:eastAsia="de-DE"/>
          <w14:ligatures w14:val="none"/>
        </w:rPr>
        <w:t>baldige</w:t>
      </w:r>
      <w:r w:rsidR="006765EB">
        <w:rPr>
          <w:rFonts w:ascii="Arial" w:eastAsia="Times New Roman" w:hAnsi="Arial" w:cs="Arial"/>
          <w:kern w:val="0"/>
          <w:sz w:val="18"/>
          <w:szCs w:val="18"/>
          <w:lang w:eastAsia="de-DE"/>
          <w14:ligatures w14:val="none"/>
        </w:rPr>
        <w:t xml:space="preserve"> </w:t>
      </w:r>
      <w:r w:rsidR="00022651">
        <w:rPr>
          <w:rFonts w:ascii="Arial" w:eastAsia="Times New Roman" w:hAnsi="Arial" w:cs="Arial"/>
          <w:kern w:val="0"/>
          <w:sz w:val="18"/>
          <w:szCs w:val="18"/>
          <w:lang w:eastAsia="de-DE"/>
          <w14:ligatures w14:val="none"/>
        </w:rPr>
        <w:t>Stabilis</w:t>
      </w:r>
      <w:r w:rsidR="00314439">
        <w:rPr>
          <w:rFonts w:ascii="Arial" w:eastAsia="Times New Roman" w:hAnsi="Arial" w:cs="Arial"/>
          <w:kern w:val="0"/>
          <w:sz w:val="18"/>
          <w:szCs w:val="18"/>
          <w:lang w:eastAsia="de-DE"/>
          <w14:ligatures w14:val="none"/>
        </w:rPr>
        <w:t>i</w:t>
      </w:r>
      <w:r w:rsidR="00022651">
        <w:rPr>
          <w:rFonts w:ascii="Arial" w:eastAsia="Times New Roman" w:hAnsi="Arial" w:cs="Arial"/>
          <w:kern w:val="0"/>
          <w:sz w:val="18"/>
          <w:szCs w:val="18"/>
          <w:lang w:eastAsia="de-DE"/>
          <w14:ligatures w14:val="none"/>
        </w:rPr>
        <w:t>erung</w:t>
      </w:r>
      <w:r w:rsidR="00D023A9">
        <w:rPr>
          <w:rFonts w:ascii="Arial" w:eastAsia="Times New Roman" w:hAnsi="Arial" w:cs="Arial"/>
          <w:kern w:val="0"/>
          <w:sz w:val="18"/>
          <w:szCs w:val="18"/>
          <w:lang w:eastAsia="de-DE"/>
          <w14:ligatures w14:val="none"/>
        </w:rPr>
        <w:t xml:space="preserve"> des Marktes</w:t>
      </w:r>
      <w:r w:rsidR="00022651">
        <w:rPr>
          <w:rFonts w:ascii="Arial" w:eastAsia="Times New Roman" w:hAnsi="Arial" w:cs="Arial"/>
          <w:kern w:val="0"/>
          <w:sz w:val="18"/>
          <w:szCs w:val="18"/>
          <w:lang w:eastAsia="de-DE"/>
          <w14:ligatures w14:val="none"/>
        </w:rPr>
        <w:t xml:space="preserve"> auf </w:t>
      </w:r>
      <w:r w:rsidR="00022651" w:rsidRPr="00022651">
        <w:rPr>
          <w:rFonts w:ascii="Arial" w:eastAsia="Times New Roman" w:hAnsi="Arial" w:cs="Arial"/>
          <w:kern w:val="0"/>
          <w:sz w:val="18"/>
          <w:szCs w:val="18"/>
          <w:lang w:eastAsia="de-DE"/>
          <w14:ligatures w14:val="none"/>
        </w:rPr>
        <w:t>niedrigem Niveau</w:t>
      </w:r>
      <w:r w:rsidR="00022651">
        <w:rPr>
          <w:rFonts w:ascii="Arial" w:eastAsia="Times New Roman" w:hAnsi="Arial" w:cs="Arial"/>
          <w:kern w:val="0"/>
          <w:sz w:val="18"/>
          <w:szCs w:val="18"/>
          <w:lang w:eastAsia="de-DE"/>
          <w14:ligatures w14:val="none"/>
        </w:rPr>
        <w:t>.</w:t>
      </w:r>
    </w:p>
    <w:p w14:paraId="0873CA6C" w14:textId="77777777" w:rsidR="00195980" w:rsidRPr="00641721" w:rsidRDefault="00195980" w:rsidP="00195980">
      <w:pPr>
        <w:jc w:val="both"/>
        <w:rPr>
          <w:rFonts w:ascii="Arial" w:eastAsia="Times New Roman" w:hAnsi="Arial" w:cs="Arial"/>
          <w:b/>
          <w:bCs/>
          <w:kern w:val="36"/>
          <w:sz w:val="18"/>
          <w:szCs w:val="18"/>
          <w:u w:val="single"/>
          <w:lang w:eastAsia="de-DE"/>
          <w14:ligatures w14:val="none"/>
        </w:rPr>
      </w:pPr>
    </w:p>
    <w:p w14:paraId="5D294250" w14:textId="231BEAB7" w:rsidR="00326BF6" w:rsidRPr="00641721" w:rsidRDefault="004D6568" w:rsidP="00071D77">
      <w:pPr>
        <w:jc w:val="both"/>
        <w:rPr>
          <w:rFonts w:ascii="Arial" w:eastAsia="Times New Roman" w:hAnsi="Arial" w:cs="Arial"/>
          <w:b/>
          <w:bCs/>
          <w:kern w:val="36"/>
          <w:sz w:val="18"/>
          <w:szCs w:val="18"/>
          <w:lang w:eastAsia="de-DE"/>
          <w14:ligatures w14:val="none"/>
        </w:rPr>
      </w:pPr>
      <w:r>
        <w:rPr>
          <w:rFonts w:ascii="Arial" w:eastAsia="Times New Roman" w:hAnsi="Arial" w:cs="Arial"/>
          <w:b/>
          <w:bCs/>
          <w:kern w:val="36"/>
          <w:sz w:val="18"/>
          <w:szCs w:val="18"/>
          <w:lang w:eastAsia="de-DE"/>
          <w14:ligatures w14:val="none"/>
        </w:rPr>
        <w:t xml:space="preserve">Zweigeteiltes Bild bei </w:t>
      </w:r>
      <w:r w:rsidR="00762826">
        <w:rPr>
          <w:rFonts w:ascii="Arial" w:eastAsia="Times New Roman" w:hAnsi="Arial" w:cs="Arial"/>
          <w:b/>
          <w:bCs/>
          <w:kern w:val="36"/>
          <w:sz w:val="18"/>
          <w:szCs w:val="18"/>
          <w:lang w:eastAsia="de-DE"/>
          <w14:ligatures w14:val="none"/>
        </w:rPr>
        <w:t>Umsatzentwicklung im 2</w:t>
      </w:r>
      <w:r w:rsidR="009C4379" w:rsidRPr="00641721">
        <w:rPr>
          <w:rFonts w:ascii="Arial" w:eastAsia="Times New Roman" w:hAnsi="Arial" w:cs="Arial"/>
          <w:b/>
          <w:bCs/>
          <w:kern w:val="36"/>
          <w:sz w:val="18"/>
          <w:szCs w:val="18"/>
          <w:lang w:eastAsia="de-DE"/>
          <w14:ligatures w14:val="none"/>
        </w:rPr>
        <w:t xml:space="preserve">. Halbjahr </w:t>
      </w:r>
      <w:r w:rsidR="00326BF6" w:rsidRPr="00641721">
        <w:rPr>
          <w:rFonts w:ascii="Arial" w:eastAsia="Times New Roman" w:hAnsi="Arial" w:cs="Arial"/>
          <w:b/>
          <w:bCs/>
          <w:kern w:val="36"/>
          <w:sz w:val="18"/>
          <w:szCs w:val="18"/>
          <w:lang w:eastAsia="de-DE"/>
          <w14:ligatures w14:val="none"/>
        </w:rPr>
        <w:t>202</w:t>
      </w:r>
      <w:r w:rsidR="002E0A29" w:rsidRPr="00641721">
        <w:rPr>
          <w:rFonts w:ascii="Arial" w:eastAsia="Times New Roman" w:hAnsi="Arial" w:cs="Arial"/>
          <w:b/>
          <w:bCs/>
          <w:kern w:val="36"/>
          <w:sz w:val="18"/>
          <w:szCs w:val="18"/>
          <w:lang w:eastAsia="de-DE"/>
          <w14:ligatures w14:val="none"/>
        </w:rPr>
        <w:t>5</w:t>
      </w:r>
      <w:r w:rsidR="00326BF6" w:rsidRPr="00641721">
        <w:rPr>
          <w:rFonts w:ascii="Arial" w:eastAsia="Times New Roman" w:hAnsi="Arial" w:cs="Arial"/>
          <w:b/>
          <w:bCs/>
          <w:kern w:val="36"/>
          <w:sz w:val="18"/>
          <w:szCs w:val="18"/>
          <w:lang w:eastAsia="de-DE"/>
          <w14:ligatures w14:val="none"/>
        </w:rPr>
        <w:t xml:space="preserve"> </w:t>
      </w:r>
    </w:p>
    <w:p w14:paraId="12E1CFEE" w14:textId="742E48B6" w:rsidR="00706275" w:rsidRPr="00641721" w:rsidRDefault="00E00101" w:rsidP="00071D77">
      <w:pPr>
        <w:jc w:val="both"/>
        <w:rPr>
          <w:rFonts w:ascii="Arial" w:eastAsia="Times New Roman" w:hAnsi="Arial" w:cs="Arial"/>
          <w:sz w:val="18"/>
          <w:szCs w:val="18"/>
          <w:lang w:eastAsia="de-DE"/>
        </w:rPr>
      </w:pPr>
      <w:r w:rsidRPr="00641721">
        <w:rPr>
          <w:rFonts w:ascii="Arial" w:eastAsia="Times New Roman" w:hAnsi="Arial" w:cs="Arial"/>
          <w:kern w:val="36"/>
          <w:sz w:val="18"/>
          <w:szCs w:val="18"/>
          <w:lang w:eastAsia="de-DE"/>
          <w14:ligatures w14:val="none"/>
        </w:rPr>
        <w:t xml:space="preserve">Laut dem aktuellen VÖB-Konjunkturbarometer, das vom Wiener Marktforschungsinstitut TQS im </w:t>
      </w:r>
      <w:r w:rsidR="00314439">
        <w:rPr>
          <w:rFonts w:ascii="Arial" w:eastAsia="Times New Roman" w:hAnsi="Arial" w:cs="Arial"/>
          <w:kern w:val="36"/>
          <w:sz w:val="18"/>
          <w:szCs w:val="18"/>
          <w:lang w:eastAsia="de-DE"/>
          <w14:ligatures w14:val="none"/>
        </w:rPr>
        <w:t>Jänner</w:t>
      </w:r>
      <w:r w:rsidR="002E0A29" w:rsidRPr="00641721">
        <w:rPr>
          <w:rFonts w:ascii="Arial" w:eastAsia="Times New Roman" w:hAnsi="Arial" w:cs="Arial"/>
          <w:kern w:val="36"/>
          <w:sz w:val="18"/>
          <w:szCs w:val="18"/>
          <w:lang w:eastAsia="de-DE"/>
          <w14:ligatures w14:val="none"/>
        </w:rPr>
        <w:t xml:space="preserve"> 202</w:t>
      </w:r>
      <w:r w:rsidR="00314439">
        <w:rPr>
          <w:rFonts w:ascii="Arial" w:eastAsia="Times New Roman" w:hAnsi="Arial" w:cs="Arial"/>
          <w:kern w:val="36"/>
          <w:sz w:val="18"/>
          <w:szCs w:val="18"/>
          <w:lang w:eastAsia="de-DE"/>
          <w14:ligatures w14:val="none"/>
        </w:rPr>
        <w:t>6</w:t>
      </w:r>
      <w:r w:rsidRPr="00641721">
        <w:rPr>
          <w:rFonts w:ascii="Arial" w:eastAsia="Times New Roman" w:hAnsi="Arial" w:cs="Arial"/>
          <w:kern w:val="36"/>
          <w:sz w:val="18"/>
          <w:szCs w:val="18"/>
          <w:lang w:eastAsia="de-DE"/>
          <w14:ligatures w14:val="none"/>
        </w:rPr>
        <w:t xml:space="preserve"> durchgeführt wurde, </w:t>
      </w:r>
      <w:r w:rsidR="00502F5F">
        <w:rPr>
          <w:rFonts w:ascii="Arial" w:eastAsia="Times New Roman" w:hAnsi="Arial" w:cs="Arial"/>
          <w:kern w:val="36"/>
          <w:sz w:val="18"/>
          <w:szCs w:val="18"/>
          <w:lang w:eastAsia="de-DE"/>
          <w14:ligatures w14:val="none"/>
        </w:rPr>
        <w:t>herrscht</w:t>
      </w:r>
      <w:r w:rsidRPr="00641721">
        <w:rPr>
          <w:rFonts w:ascii="Arial" w:eastAsia="Times New Roman" w:hAnsi="Arial" w:cs="Arial"/>
          <w:kern w:val="36"/>
          <w:sz w:val="18"/>
          <w:szCs w:val="18"/>
          <w:lang w:eastAsia="de-DE"/>
          <w14:ligatures w14:val="none"/>
        </w:rPr>
        <w:t xml:space="preserve"> unter den befragten Betonfertigteil-Herstellern</w:t>
      </w:r>
      <w:r w:rsidR="004D6568">
        <w:rPr>
          <w:rFonts w:ascii="Arial" w:eastAsia="Times New Roman" w:hAnsi="Arial" w:cs="Arial"/>
          <w:kern w:val="36"/>
          <w:sz w:val="18"/>
          <w:szCs w:val="18"/>
          <w:lang w:eastAsia="de-DE"/>
          <w14:ligatures w14:val="none"/>
        </w:rPr>
        <w:t xml:space="preserve"> </w:t>
      </w:r>
      <w:r w:rsidR="00326BF6" w:rsidRPr="00641721">
        <w:rPr>
          <w:rFonts w:ascii="Arial" w:eastAsia="Times New Roman" w:hAnsi="Arial" w:cs="Arial"/>
          <w:kern w:val="36"/>
          <w:sz w:val="18"/>
          <w:szCs w:val="18"/>
          <w:lang w:eastAsia="de-DE"/>
          <w14:ligatures w14:val="none"/>
        </w:rPr>
        <w:t xml:space="preserve">ein </w:t>
      </w:r>
      <w:r w:rsidR="00762826">
        <w:rPr>
          <w:rFonts w:ascii="Arial" w:eastAsia="Times New Roman" w:hAnsi="Arial" w:cs="Arial"/>
          <w:kern w:val="36"/>
          <w:sz w:val="18"/>
          <w:szCs w:val="18"/>
          <w:lang w:eastAsia="de-DE"/>
          <w14:ligatures w14:val="none"/>
        </w:rPr>
        <w:t>zweigeteiltes</w:t>
      </w:r>
      <w:r w:rsidR="00326BF6" w:rsidRPr="00641721">
        <w:rPr>
          <w:rFonts w:ascii="Arial" w:eastAsia="Times New Roman" w:hAnsi="Arial" w:cs="Arial"/>
          <w:kern w:val="36"/>
          <w:sz w:val="18"/>
          <w:szCs w:val="18"/>
          <w:lang w:eastAsia="de-DE"/>
          <w14:ligatures w14:val="none"/>
        </w:rPr>
        <w:t xml:space="preserve"> </w:t>
      </w:r>
      <w:r w:rsidR="00F50839" w:rsidRPr="00641721">
        <w:rPr>
          <w:rFonts w:ascii="Arial" w:eastAsia="Times New Roman" w:hAnsi="Arial" w:cs="Arial"/>
          <w:kern w:val="36"/>
          <w:sz w:val="18"/>
          <w:szCs w:val="18"/>
          <w:lang w:eastAsia="de-DE"/>
          <w14:ligatures w14:val="none"/>
        </w:rPr>
        <w:t xml:space="preserve">Stimmungsbild: </w:t>
      </w:r>
      <w:r w:rsidR="00326BF6" w:rsidRPr="0095662A">
        <w:rPr>
          <w:rFonts w:ascii="Arial" w:eastAsia="Times New Roman" w:hAnsi="Arial" w:cs="Arial"/>
          <w:i/>
          <w:iCs/>
          <w:kern w:val="36"/>
          <w:sz w:val="18"/>
          <w:szCs w:val="18"/>
          <w:lang w:eastAsia="de-DE"/>
          <w14:ligatures w14:val="none"/>
        </w:rPr>
        <w:t xml:space="preserve">„Während </w:t>
      </w:r>
      <w:r w:rsidR="00762826">
        <w:rPr>
          <w:rFonts w:ascii="Arial" w:eastAsia="Times New Roman" w:hAnsi="Arial" w:cs="Arial"/>
          <w:i/>
          <w:iCs/>
          <w:kern w:val="36"/>
          <w:sz w:val="18"/>
          <w:szCs w:val="18"/>
          <w:lang w:eastAsia="de-DE"/>
          <w14:ligatures w14:val="none"/>
        </w:rPr>
        <w:t>knapp die Hälfte</w:t>
      </w:r>
      <w:r w:rsidR="006A2E8F" w:rsidRPr="0095662A">
        <w:rPr>
          <w:rFonts w:ascii="Arial" w:eastAsia="Times New Roman" w:hAnsi="Arial" w:cs="Arial"/>
          <w:i/>
          <w:iCs/>
          <w:kern w:val="36"/>
          <w:sz w:val="18"/>
          <w:szCs w:val="18"/>
          <w:lang w:eastAsia="de-DE"/>
          <w14:ligatures w14:val="none"/>
        </w:rPr>
        <w:t xml:space="preserve"> </w:t>
      </w:r>
      <w:r w:rsidR="00326BF6" w:rsidRPr="0095662A">
        <w:rPr>
          <w:rFonts w:ascii="Arial" w:eastAsia="Times New Roman" w:hAnsi="Arial" w:cs="Arial"/>
          <w:i/>
          <w:iCs/>
          <w:kern w:val="36"/>
          <w:sz w:val="18"/>
          <w:szCs w:val="18"/>
          <w:lang w:eastAsia="de-DE"/>
          <w14:ligatures w14:val="none"/>
        </w:rPr>
        <w:t xml:space="preserve">über gesunkene Umsätze </w:t>
      </w:r>
      <w:r w:rsidR="00B921A3" w:rsidRPr="0095662A">
        <w:rPr>
          <w:rFonts w:ascii="Arial" w:eastAsia="Times New Roman" w:hAnsi="Arial" w:cs="Arial"/>
          <w:i/>
          <w:iCs/>
          <w:kern w:val="36"/>
          <w:sz w:val="18"/>
          <w:szCs w:val="18"/>
          <w:lang w:eastAsia="de-DE"/>
          <w14:ligatures w14:val="none"/>
        </w:rPr>
        <w:t xml:space="preserve">im </w:t>
      </w:r>
      <w:r w:rsidR="00315187">
        <w:rPr>
          <w:rFonts w:ascii="Arial" w:eastAsia="Times New Roman" w:hAnsi="Arial" w:cs="Arial"/>
          <w:i/>
          <w:iCs/>
          <w:kern w:val="36"/>
          <w:sz w:val="18"/>
          <w:szCs w:val="18"/>
          <w:lang w:eastAsia="de-DE"/>
          <w14:ligatures w14:val="none"/>
        </w:rPr>
        <w:t xml:space="preserve">2. </w:t>
      </w:r>
      <w:r w:rsidR="006A2E8F" w:rsidRPr="0095662A">
        <w:rPr>
          <w:rFonts w:ascii="Arial" w:eastAsia="Times New Roman" w:hAnsi="Arial" w:cs="Arial"/>
          <w:i/>
          <w:iCs/>
          <w:kern w:val="36"/>
          <w:sz w:val="18"/>
          <w:szCs w:val="18"/>
          <w:lang w:eastAsia="de-DE"/>
          <w14:ligatures w14:val="none"/>
        </w:rPr>
        <w:t xml:space="preserve">Halbjahr </w:t>
      </w:r>
      <w:r w:rsidR="00B921A3" w:rsidRPr="0095662A">
        <w:rPr>
          <w:rFonts w:ascii="Arial" w:eastAsia="Times New Roman" w:hAnsi="Arial" w:cs="Arial"/>
          <w:i/>
          <w:iCs/>
          <w:kern w:val="36"/>
          <w:sz w:val="18"/>
          <w:szCs w:val="18"/>
          <w:lang w:eastAsia="de-DE"/>
          <w14:ligatures w14:val="none"/>
        </w:rPr>
        <w:t>202</w:t>
      </w:r>
      <w:r w:rsidR="006A2E8F" w:rsidRPr="0095662A">
        <w:rPr>
          <w:rFonts w:ascii="Arial" w:eastAsia="Times New Roman" w:hAnsi="Arial" w:cs="Arial"/>
          <w:i/>
          <w:iCs/>
          <w:kern w:val="36"/>
          <w:sz w:val="18"/>
          <w:szCs w:val="18"/>
          <w:lang w:eastAsia="de-DE"/>
          <w14:ligatures w14:val="none"/>
        </w:rPr>
        <w:t xml:space="preserve">5 gegenüber dem </w:t>
      </w:r>
      <w:r w:rsidR="00315187">
        <w:rPr>
          <w:rFonts w:ascii="Arial" w:eastAsia="Times New Roman" w:hAnsi="Arial" w:cs="Arial"/>
          <w:i/>
          <w:iCs/>
          <w:kern w:val="36"/>
          <w:sz w:val="18"/>
          <w:szCs w:val="18"/>
          <w:lang w:eastAsia="de-DE"/>
          <w14:ligatures w14:val="none"/>
        </w:rPr>
        <w:t>2.</w:t>
      </w:r>
      <w:r w:rsidR="006A2E8F" w:rsidRPr="0095662A">
        <w:rPr>
          <w:rFonts w:ascii="Arial" w:eastAsia="Times New Roman" w:hAnsi="Arial" w:cs="Arial"/>
          <w:i/>
          <w:iCs/>
          <w:kern w:val="36"/>
          <w:sz w:val="18"/>
          <w:szCs w:val="18"/>
          <w:lang w:eastAsia="de-DE"/>
          <w14:ligatures w14:val="none"/>
        </w:rPr>
        <w:t xml:space="preserve"> Halbjahr </w:t>
      </w:r>
      <w:r w:rsidR="00B921A3" w:rsidRPr="0095662A">
        <w:rPr>
          <w:rFonts w:ascii="Arial" w:eastAsia="Times New Roman" w:hAnsi="Arial" w:cs="Arial"/>
          <w:i/>
          <w:iCs/>
          <w:kern w:val="36"/>
          <w:sz w:val="18"/>
          <w:szCs w:val="18"/>
          <w:lang w:eastAsia="de-DE"/>
          <w14:ligatures w14:val="none"/>
        </w:rPr>
        <w:t>202</w:t>
      </w:r>
      <w:r w:rsidR="006A2E8F" w:rsidRPr="0095662A">
        <w:rPr>
          <w:rFonts w:ascii="Arial" w:eastAsia="Times New Roman" w:hAnsi="Arial" w:cs="Arial"/>
          <w:i/>
          <w:iCs/>
          <w:kern w:val="36"/>
          <w:sz w:val="18"/>
          <w:szCs w:val="18"/>
          <w:lang w:eastAsia="de-DE"/>
          <w14:ligatures w14:val="none"/>
        </w:rPr>
        <w:t>4</w:t>
      </w:r>
      <w:r w:rsidR="00B921A3" w:rsidRPr="0095662A">
        <w:rPr>
          <w:rFonts w:ascii="Arial" w:eastAsia="Times New Roman" w:hAnsi="Arial" w:cs="Arial"/>
          <w:i/>
          <w:iCs/>
          <w:kern w:val="36"/>
          <w:sz w:val="18"/>
          <w:szCs w:val="18"/>
          <w:lang w:eastAsia="de-DE"/>
          <w14:ligatures w14:val="none"/>
        </w:rPr>
        <w:t xml:space="preserve"> </w:t>
      </w:r>
      <w:r w:rsidR="00326BF6" w:rsidRPr="0095662A">
        <w:rPr>
          <w:rFonts w:ascii="Arial" w:eastAsia="Times New Roman" w:hAnsi="Arial" w:cs="Arial"/>
          <w:i/>
          <w:iCs/>
          <w:kern w:val="36"/>
          <w:sz w:val="18"/>
          <w:szCs w:val="18"/>
          <w:lang w:eastAsia="de-DE"/>
          <w14:ligatures w14:val="none"/>
        </w:rPr>
        <w:t xml:space="preserve">berichten, </w:t>
      </w:r>
      <w:r w:rsidR="003F2ADE" w:rsidRPr="0095662A">
        <w:rPr>
          <w:rFonts w:ascii="Arial" w:eastAsia="Times New Roman" w:hAnsi="Arial" w:cs="Arial"/>
          <w:i/>
          <w:iCs/>
          <w:kern w:val="36"/>
          <w:sz w:val="18"/>
          <w:szCs w:val="18"/>
          <w:lang w:eastAsia="de-DE"/>
          <w14:ligatures w14:val="none"/>
        </w:rPr>
        <w:t>melde</w:t>
      </w:r>
      <w:r w:rsidR="004D6568">
        <w:rPr>
          <w:rFonts w:ascii="Arial" w:eastAsia="Times New Roman" w:hAnsi="Arial" w:cs="Arial"/>
          <w:i/>
          <w:iCs/>
          <w:kern w:val="36"/>
          <w:sz w:val="18"/>
          <w:szCs w:val="18"/>
          <w:lang w:eastAsia="de-DE"/>
          <w14:ligatures w14:val="none"/>
        </w:rPr>
        <w:t>t</w:t>
      </w:r>
      <w:r w:rsidR="003F2ADE" w:rsidRPr="0095662A">
        <w:rPr>
          <w:rFonts w:ascii="Arial" w:eastAsia="Times New Roman" w:hAnsi="Arial" w:cs="Arial"/>
          <w:i/>
          <w:iCs/>
          <w:kern w:val="36"/>
          <w:sz w:val="18"/>
          <w:szCs w:val="18"/>
          <w:lang w:eastAsia="de-DE"/>
          <w14:ligatures w14:val="none"/>
        </w:rPr>
        <w:t xml:space="preserve"> </w:t>
      </w:r>
      <w:r w:rsidR="004D6568">
        <w:rPr>
          <w:rFonts w:ascii="Arial" w:eastAsia="Times New Roman" w:hAnsi="Arial" w:cs="Arial"/>
          <w:i/>
          <w:iCs/>
          <w:kern w:val="36"/>
          <w:sz w:val="18"/>
          <w:szCs w:val="18"/>
          <w:lang w:eastAsia="de-DE"/>
          <w14:ligatures w14:val="none"/>
        </w:rPr>
        <w:t>die andere Hälfte</w:t>
      </w:r>
      <w:r w:rsidR="00122A4F" w:rsidRPr="0095662A">
        <w:rPr>
          <w:rFonts w:ascii="Arial" w:eastAsia="Times New Roman" w:hAnsi="Arial" w:cs="Arial"/>
          <w:i/>
          <w:iCs/>
          <w:kern w:val="36"/>
          <w:sz w:val="18"/>
          <w:szCs w:val="18"/>
          <w:lang w:eastAsia="de-DE"/>
          <w14:ligatures w14:val="none"/>
        </w:rPr>
        <w:t xml:space="preserve"> </w:t>
      </w:r>
      <w:r w:rsidR="003F2ADE" w:rsidRPr="0095662A">
        <w:rPr>
          <w:rFonts w:ascii="Arial" w:eastAsia="Times New Roman" w:hAnsi="Arial" w:cs="Arial"/>
          <w:i/>
          <w:iCs/>
          <w:kern w:val="36"/>
          <w:sz w:val="18"/>
          <w:szCs w:val="18"/>
          <w:lang w:eastAsia="de-DE"/>
          <w14:ligatures w14:val="none"/>
        </w:rPr>
        <w:t xml:space="preserve">der Umfrageteilnehmer gestiegene </w:t>
      </w:r>
      <w:r w:rsidR="004D6568">
        <w:rPr>
          <w:rFonts w:ascii="Arial" w:eastAsia="Times New Roman" w:hAnsi="Arial" w:cs="Arial"/>
          <w:i/>
          <w:iCs/>
          <w:kern w:val="36"/>
          <w:sz w:val="18"/>
          <w:szCs w:val="18"/>
          <w:lang w:eastAsia="de-DE"/>
          <w14:ligatures w14:val="none"/>
        </w:rPr>
        <w:t xml:space="preserve">oder gleich gebliebene </w:t>
      </w:r>
      <w:r w:rsidR="003F2ADE" w:rsidRPr="0095662A">
        <w:rPr>
          <w:rFonts w:ascii="Arial" w:eastAsia="Times New Roman" w:hAnsi="Arial" w:cs="Arial"/>
          <w:i/>
          <w:iCs/>
          <w:kern w:val="36"/>
          <w:sz w:val="18"/>
          <w:szCs w:val="18"/>
          <w:lang w:eastAsia="de-DE"/>
          <w14:ligatures w14:val="none"/>
        </w:rPr>
        <w:t xml:space="preserve">Umsätze“, </w:t>
      </w:r>
      <w:r w:rsidR="00B921A3" w:rsidRPr="00641721">
        <w:rPr>
          <w:rFonts w:ascii="Arial" w:eastAsia="Times New Roman" w:hAnsi="Arial" w:cs="Arial"/>
          <w:kern w:val="36"/>
          <w:sz w:val="18"/>
          <w:szCs w:val="18"/>
          <w:lang w:eastAsia="de-DE"/>
          <w14:ligatures w14:val="none"/>
        </w:rPr>
        <w:t>sagt</w:t>
      </w:r>
      <w:r w:rsidR="003F2ADE" w:rsidRPr="00641721">
        <w:rPr>
          <w:rFonts w:ascii="Arial" w:eastAsia="Times New Roman" w:hAnsi="Arial" w:cs="Arial"/>
          <w:kern w:val="36"/>
          <w:sz w:val="18"/>
          <w:szCs w:val="18"/>
          <w:lang w:eastAsia="de-DE"/>
          <w14:ligatures w14:val="none"/>
        </w:rPr>
        <w:t xml:space="preserve"> VÖB-Geschäftsführer Anton </w:t>
      </w:r>
      <w:proofErr w:type="spellStart"/>
      <w:r w:rsidR="003F2ADE" w:rsidRPr="00641721">
        <w:rPr>
          <w:rFonts w:ascii="Arial" w:eastAsia="Times New Roman" w:hAnsi="Arial" w:cs="Arial"/>
          <w:kern w:val="36"/>
          <w:sz w:val="18"/>
          <w:szCs w:val="18"/>
          <w:lang w:eastAsia="de-DE"/>
          <w14:ligatures w14:val="none"/>
        </w:rPr>
        <w:t>Glasmaier</w:t>
      </w:r>
      <w:proofErr w:type="spellEnd"/>
      <w:r w:rsidR="003F2ADE" w:rsidRPr="00641721">
        <w:rPr>
          <w:rFonts w:ascii="Arial" w:eastAsia="Times New Roman" w:hAnsi="Arial" w:cs="Arial"/>
          <w:kern w:val="36"/>
          <w:sz w:val="18"/>
          <w:szCs w:val="18"/>
          <w:lang w:eastAsia="de-DE"/>
          <w14:ligatures w14:val="none"/>
        </w:rPr>
        <w:t>.</w:t>
      </w:r>
      <w:r w:rsidR="00B70BA4" w:rsidRPr="00641721">
        <w:rPr>
          <w:rFonts w:ascii="Arial" w:eastAsia="Times New Roman" w:hAnsi="Arial" w:cs="Arial"/>
          <w:kern w:val="36"/>
          <w:sz w:val="18"/>
          <w:szCs w:val="18"/>
          <w:lang w:eastAsia="de-DE"/>
          <w14:ligatures w14:val="none"/>
        </w:rPr>
        <w:t xml:space="preserve"> </w:t>
      </w:r>
      <w:r w:rsidR="00B70BA4" w:rsidRPr="0095662A">
        <w:rPr>
          <w:rFonts w:ascii="Arial" w:eastAsia="Times New Roman" w:hAnsi="Arial" w:cs="Arial"/>
          <w:i/>
          <w:iCs/>
          <w:kern w:val="36"/>
          <w:sz w:val="18"/>
          <w:szCs w:val="18"/>
          <w:lang w:eastAsia="de-DE"/>
          <w14:ligatures w14:val="none"/>
        </w:rPr>
        <w:t>„</w:t>
      </w:r>
      <w:r w:rsidR="00134504">
        <w:rPr>
          <w:rFonts w:ascii="Arial" w:eastAsia="Times New Roman" w:hAnsi="Arial" w:cs="Arial"/>
          <w:i/>
          <w:iCs/>
          <w:kern w:val="36"/>
          <w:sz w:val="18"/>
          <w:szCs w:val="18"/>
          <w:lang w:eastAsia="de-DE"/>
          <w14:ligatures w14:val="none"/>
        </w:rPr>
        <w:t>Jeweils ein Drittel der</w:t>
      </w:r>
      <w:r w:rsidR="00B70BA4" w:rsidRPr="0095662A">
        <w:rPr>
          <w:rFonts w:ascii="Arial" w:eastAsia="Times New Roman" w:hAnsi="Arial" w:cs="Arial"/>
          <w:i/>
          <w:iCs/>
          <w:kern w:val="36"/>
          <w:sz w:val="18"/>
          <w:szCs w:val="18"/>
          <w:lang w:eastAsia="de-DE"/>
          <w14:ligatures w14:val="none"/>
        </w:rPr>
        <w:t xml:space="preserve"> </w:t>
      </w:r>
      <w:r w:rsidR="00DE4838" w:rsidRPr="0095662A">
        <w:rPr>
          <w:rFonts w:ascii="Arial" w:eastAsia="Times New Roman" w:hAnsi="Arial" w:cs="Arial"/>
          <w:i/>
          <w:iCs/>
          <w:kern w:val="36"/>
          <w:sz w:val="18"/>
          <w:szCs w:val="18"/>
          <w:lang w:eastAsia="de-DE"/>
          <w14:ligatures w14:val="none"/>
        </w:rPr>
        <w:t xml:space="preserve">erzielten </w:t>
      </w:r>
      <w:r w:rsidR="00B70BA4" w:rsidRPr="0095662A">
        <w:rPr>
          <w:rFonts w:ascii="Arial" w:eastAsia="Times New Roman" w:hAnsi="Arial" w:cs="Arial"/>
          <w:i/>
          <w:iCs/>
          <w:kern w:val="36"/>
          <w:sz w:val="18"/>
          <w:szCs w:val="18"/>
          <w:lang w:eastAsia="de-DE"/>
          <w14:ligatures w14:val="none"/>
        </w:rPr>
        <w:t xml:space="preserve">Umsatzsteigerungen </w:t>
      </w:r>
      <w:r w:rsidR="00134504">
        <w:rPr>
          <w:rFonts w:ascii="Arial" w:eastAsia="Times New Roman" w:hAnsi="Arial" w:cs="Arial"/>
          <w:i/>
          <w:iCs/>
          <w:kern w:val="36"/>
          <w:sz w:val="18"/>
          <w:szCs w:val="18"/>
          <w:lang w:eastAsia="de-DE"/>
          <w14:ligatures w14:val="none"/>
        </w:rPr>
        <w:t>resultieren dabei</w:t>
      </w:r>
      <w:r w:rsidR="00B70BA4" w:rsidRPr="0095662A">
        <w:rPr>
          <w:rFonts w:ascii="Arial" w:eastAsia="Times New Roman" w:hAnsi="Arial" w:cs="Arial"/>
          <w:i/>
          <w:iCs/>
          <w:kern w:val="36"/>
          <w:sz w:val="18"/>
          <w:szCs w:val="18"/>
          <w:lang w:eastAsia="de-DE"/>
          <w14:ligatures w14:val="none"/>
        </w:rPr>
        <w:t xml:space="preserve"> </w:t>
      </w:r>
      <w:r w:rsidR="00134504">
        <w:rPr>
          <w:rFonts w:ascii="Arial" w:eastAsia="Times New Roman" w:hAnsi="Arial" w:cs="Arial"/>
          <w:i/>
          <w:iCs/>
          <w:kern w:val="36"/>
          <w:sz w:val="18"/>
          <w:szCs w:val="18"/>
          <w:lang w:eastAsia="de-DE"/>
          <w14:ligatures w14:val="none"/>
        </w:rPr>
        <w:t>aus</w:t>
      </w:r>
      <w:r w:rsidR="00B70BA4" w:rsidRPr="0095662A">
        <w:rPr>
          <w:rFonts w:ascii="Arial" w:eastAsia="Times New Roman" w:hAnsi="Arial" w:cs="Arial"/>
          <w:i/>
          <w:iCs/>
          <w:kern w:val="36"/>
          <w:sz w:val="18"/>
          <w:szCs w:val="18"/>
          <w:lang w:eastAsia="de-DE"/>
          <w14:ligatures w14:val="none"/>
        </w:rPr>
        <w:t xml:space="preserve"> </w:t>
      </w:r>
      <w:r w:rsidR="009C4379" w:rsidRPr="0095662A">
        <w:rPr>
          <w:rFonts w:ascii="Arial" w:eastAsia="Times New Roman" w:hAnsi="Arial" w:cs="Arial"/>
          <w:i/>
          <w:iCs/>
          <w:sz w:val="18"/>
          <w:szCs w:val="18"/>
          <w:lang w:eastAsia="de-DE"/>
        </w:rPr>
        <w:t>Aufträge</w:t>
      </w:r>
      <w:r w:rsidR="00134504">
        <w:rPr>
          <w:rFonts w:ascii="Arial" w:eastAsia="Times New Roman" w:hAnsi="Arial" w:cs="Arial"/>
          <w:i/>
          <w:iCs/>
          <w:sz w:val="18"/>
          <w:szCs w:val="18"/>
          <w:lang w:eastAsia="de-DE"/>
        </w:rPr>
        <w:t>n</w:t>
      </w:r>
      <w:r w:rsidR="00B70BA4" w:rsidRPr="0095662A">
        <w:rPr>
          <w:rFonts w:ascii="Arial" w:eastAsia="Times New Roman" w:hAnsi="Arial" w:cs="Arial"/>
          <w:i/>
          <w:iCs/>
          <w:sz w:val="18"/>
          <w:szCs w:val="18"/>
          <w:lang w:eastAsia="de-DE"/>
        </w:rPr>
        <w:t xml:space="preserve"> </w:t>
      </w:r>
      <w:r w:rsidR="009C4379" w:rsidRPr="0095662A">
        <w:rPr>
          <w:rFonts w:ascii="Arial" w:eastAsia="Times New Roman" w:hAnsi="Arial" w:cs="Arial"/>
          <w:i/>
          <w:iCs/>
          <w:sz w:val="18"/>
          <w:szCs w:val="18"/>
          <w:lang w:eastAsia="de-DE"/>
        </w:rPr>
        <w:t>von neu gewonnenen Kunden</w:t>
      </w:r>
      <w:r w:rsidR="00B70BA4" w:rsidRPr="0095662A">
        <w:rPr>
          <w:rFonts w:ascii="Arial" w:eastAsia="Times New Roman" w:hAnsi="Arial" w:cs="Arial"/>
          <w:i/>
          <w:iCs/>
          <w:sz w:val="18"/>
          <w:szCs w:val="18"/>
          <w:lang w:eastAsia="de-DE"/>
        </w:rPr>
        <w:t xml:space="preserve"> </w:t>
      </w:r>
      <w:r w:rsidR="00134504">
        <w:rPr>
          <w:rFonts w:ascii="Arial" w:eastAsia="Times New Roman" w:hAnsi="Arial" w:cs="Arial"/>
          <w:i/>
          <w:iCs/>
          <w:sz w:val="18"/>
          <w:szCs w:val="18"/>
          <w:lang w:eastAsia="de-DE"/>
        </w:rPr>
        <w:t>bzw</w:t>
      </w:r>
      <w:r w:rsidR="00B70BA4" w:rsidRPr="0095662A">
        <w:rPr>
          <w:rFonts w:ascii="Arial" w:eastAsia="Times New Roman" w:hAnsi="Arial" w:cs="Arial"/>
          <w:i/>
          <w:iCs/>
          <w:sz w:val="18"/>
          <w:szCs w:val="18"/>
          <w:lang w:eastAsia="de-DE"/>
        </w:rPr>
        <w:t>.</w:t>
      </w:r>
      <w:r w:rsidR="00134504">
        <w:rPr>
          <w:rFonts w:ascii="Arial" w:eastAsia="Times New Roman" w:hAnsi="Arial" w:cs="Arial"/>
          <w:i/>
          <w:iCs/>
          <w:sz w:val="18"/>
          <w:szCs w:val="18"/>
          <w:lang w:eastAsia="de-DE"/>
        </w:rPr>
        <w:t xml:space="preserve"> erweiterten Leistungs- und Produktportfolios.</w:t>
      </w:r>
      <w:r w:rsidR="00B70BA4" w:rsidRPr="0095662A">
        <w:rPr>
          <w:rFonts w:ascii="Arial" w:eastAsia="Times New Roman" w:hAnsi="Arial" w:cs="Arial"/>
          <w:i/>
          <w:iCs/>
          <w:sz w:val="18"/>
          <w:szCs w:val="18"/>
          <w:lang w:eastAsia="de-DE"/>
        </w:rPr>
        <w:t>“</w:t>
      </w:r>
      <w:r w:rsidR="00DE4838" w:rsidRPr="00641721">
        <w:rPr>
          <w:rFonts w:ascii="Arial" w:eastAsia="Times New Roman" w:hAnsi="Arial" w:cs="Arial"/>
          <w:sz w:val="18"/>
          <w:szCs w:val="18"/>
          <w:lang w:eastAsia="de-DE"/>
        </w:rPr>
        <w:t xml:space="preserve"> Die von einem Umsatzrückgang betroffenen </w:t>
      </w:r>
      <w:r w:rsidR="001B502A" w:rsidRPr="00641721">
        <w:rPr>
          <w:rFonts w:ascii="Arial" w:eastAsia="Times New Roman" w:hAnsi="Arial" w:cs="Arial"/>
          <w:sz w:val="18"/>
          <w:szCs w:val="18"/>
          <w:lang w:eastAsia="de-DE"/>
        </w:rPr>
        <w:t>Betriebe</w:t>
      </w:r>
      <w:r w:rsidR="00DE4838" w:rsidRPr="00641721">
        <w:rPr>
          <w:rFonts w:ascii="Arial" w:eastAsia="Times New Roman" w:hAnsi="Arial" w:cs="Arial"/>
          <w:sz w:val="18"/>
          <w:szCs w:val="18"/>
          <w:lang w:eastAsia="de-DE"/>
        </w:rPr>
        <w:t xml:space="preserve"> machen hingegen zu </w:t>
      </w:r>
      <w:r w:rsidR="004C135E" w:rsidRPr="00641721">
        <w:rPr>
          <w:rFonts w:ascii="Arial" w:eastAsia="Times New Roman" w:hAnsi="Arial" w:cs="Arial"/>
          <w:sz w:val="18"/>
          <w:szCs w:val="18"/>
          <w:lang w:eastAsia="de-DE"/>
        </w:rPr>
        <w:t>gleichen Teilen</w:t>
      </w:r>
      <w:r w:rsidR="00DE4838" w:rsidRPr="00641721">
        <w:rPr>
          <w:rFonts w:ascii="Arial" w:eastAsia="Times New Roman" w:hAnsi="Arial" w:cs="Arial"/>
          <w:sz w:val="18"/>
          <w:szCs w:val="18"/>
          <w:lang w:eastAsia="de-DE"/>
        </w:rPr>
        <w:t xml:space="preserve"> die schlechte Wirtschaftssituation</w:t>
      </w:r>
      <w:r w:rsidR="00134504">
        <w:rPr>
          <w:rFonts w:ascii="Arial" w:eastAsia="Times New Roman" w:hAnsi="Arial" w:cs="Arial"/>
          <w:sz w:val="18"/>
          <w:szCs w:val="18"/>
          <w:lang w:eastAsia="de-DE"/>
        </w:rPr>
        <w:t xml:space="preserve"> und </w:t>
      </w:r>
      <w:r w:rsidR="00DE4838" w:rsidRPr="00641721">
        <w:rPr>
          <w:rFonts w:ascii="Arial" w:eastAsia="Times New Roman" w:hAnsi="Arial" w:cs="Arial"/>
          <w:sz w:val="18"/>
          <w:szCs w:val="18"/>
          <w:lang w:eastAsia="de-DE"/>
        </w:rPr>
        <w:t>die damit verknüpfte</w:t>
      </w:r>
      <w:r w:rsidR="00AD7D47">
        <w:rPr>
          <w:rFonts w:ascii="Arial" w:eastAsia="Times New Roman" w:hAnsi="Arial" w:cs="Arial"/>
          <w:sz w:val="18"/>
          <w:szCs w:val="18"/>
          <w:lang w:eastAsia="de-DE"/>
        </w:rPr>
        <w:t xml:space="preserve"> </w:t>
      </w:r>
      <w:r w:rsidR="00120B18" w:rsidRPr="00641721">
        <w:rPr>
          <w:rFonts w:ascii="Arial" w:eastAsia="Times New Roman" w:hAnsi="Arial" w:cs="Arial"/>
          <w:sz w:val="18"/>
          <w:szCs w:val="18"/>
          <w:lang w:eastAsia="de-DE"/>
        </w:rPr>
        <w:t>schwache</w:t>
      </w:r>
      <w:r w:rsidR="00DE4838" w:rsidRPr="00641721">
        <w:rPr>
          <w:rFonts w:ascii="Arial" w:eastAsia="Times New Roman" w:hAnsi="Arial" w:cs="Arial"/>
          <w:sz w:val="18"/>
          <w:szCs w:val="18"/>
          <w:lang w:eastAsia="de-DE"/>
        </w:rPr>
        <w:t xml:space="preserve"> Auftragslage verantwortlich.</w:t>
      </w:r>
      <w:r w:rsidR="00723DC9" w:rsidRPr="00641721">
        <w:rPr>
          <w:rFonts w:ascii="Arial" w:eastAsia="Times New Roman" w:hAnsi="Arial" w:cs="Arial"/>
          <w:sz w:val="18"/>
          <w:szCs w:val="18"/>
          <w:lang w:eastAsia="de-DE"/>
        </w:rPr>
        <w:t xml:space="preserve"> </w:t>
      </w:r>
    </w:p>
    <w:p w14:paraId="7BF2A145" w14:textId="77777777" w:rsidR="00120B18" w:rsidRPr="00641721" w:rsidRDefault="00120B18" w:rsidP="00071D77">
      <w:pPr>
        <w:jc w:val="both"/>
        <w:rPr>
          <w:rFonts w:ascii="Arial" w:eastAsia="Times New Roman" w:hAnsi="Arial" w:cs="Arial"/>
          <w:sz w:val="18"/>
          <w:szCs w:val="18"/>
          <w:lang w:eastAsia="de-DE"/>
        </w:rPr>
      </w:pPr>
    </w:p>
    <w:p w14:paraId="2621BCAB" w14:textId="1B1D89D0" w:rsidR="00120B18" w:rsidRPr="00641721" w:rsidRDefault="00992B63" w:rsidP="00071D77">
      <w:pPr>
        <w:jc w:val="both"/>
        <w:rPr>
          <w:rFonts w:ascii="Arial" w:hAnsi="Arial" w:cs="Arial"/>
          <w:b/>
          <w:bCs/>
          <w:sz w:val="18"/>
          <w:szCs w:val="18"/>
          <w:lang w:val="de-DE"/>
        </w:rPr>
      </w:pPr>
      <w:r>
        <w:rPr>
          <w:rFonts w:ascii="Arial" w:eastAsia="Times New Roman" w:hAnsi="Arial" w:cs="Arial"/>
          <w:b/>
          <w:bCs/>
          <w:sz w:val="18"/>
          <w:szCs w:val="18"/>
          <w:lang w:eastAsia="de-DE"/>
        </w:rPr>
        <w:t xml:space="preserve">Vorsichtiger Optimismus dominiert </w:t>
      </w:r>
      <w:r w:rsidR="008F2DAA" w:rsidRPr="00641721">
        <w:rPr>
          <w:rFonts w:ascii="Arial" w:hAnsi="Arial" w:cs="Arial"/>
          <w:b/>
          <w:bCs/>
          <w:sz w:val="18"/>
          <w:szCs w:val="18"/>
          <w:lang w:val="de-DE"/>
        </w:rPr>
        <w:t>Geschäftsjahr 202</w:t>
      </w:r>
      <w:r w:rsidR="00E35A8D">
        <w:rPr>
          <w:rFonts w:ascii="Arial" w:hAnsi="Arial" w:cs="Arial"/>
          <w:b/>
          <w:bCs/>
          <w:sz w:val="18"/>
          <w:szCs w:val="18"/>
          <w:lang w:val="de-DE"/>
        </w:rPr>
        <w:t>6</w:t>
      </w:r>
    </w:p>
    <w:p w14:paraId="67015E1D" w14:textId="52CC11C7" w:rsidR="006B2D8E" w:rsidRDefault="00607846" w:rsidP="000F4A26">
      <w:pPr>
        <w:jc w:val="both"/>
        <w:rPr>
          <w:rFonts w:ascii="Arial" w:eastAsia="Times New Roman" w:hAnsi="Arial" w:cs="Arial"/>
          <w:kern w:val="36"/>
          <w:sz w:val="18"/>
          <w:szCs w:val="18"/>
          <w:lang w:eastAsia="de-DE"/>
          <w14:ligatures w14:val="none"/>
        </w:rPr>
      </w:pPr>
      <w:r>
        <w:rPr>
          <w:rFonts w:ascii="Arial" w:eastAsia="Times New Roman" w:hAnsi="Arial" w:cs="Arial"/>
          <w:kern w:val="36"/>
          <w:sz w:val="18"/>
          <w:szCs w:val="18"/>
          <w:lang w:eastAsia="de-DE"/>
          <w14:ligatures w14:val="none"/>
        </w:rPr>
        <w:t>Viele</w:t>
      </w:r>
      <w:r w:rsidR="00365B7B">
        <w:rPr>
          <w:rFonts w:ascii="Arial" w:eastAsia="Times New Roman" w:hAnsi="Arial" w:cs="Arial"/>
          <w:kern w:val="36"/>
          <w:sz w:val="18"/>
          <w:szCs w:val="18"/>
          <w:lang w:eastAsia="de-DE"/>
          <w14:ligatures w14:val="none"/>
        </w:rPr>
        <w:t xml:space="preserve"> Unternehmen haben ihre</w:t>
      </w:r>
      <w:r>
        <w:rPr>
          <w:rFonts w:ascii="Arial" w:eastAsia="Times New Roman" w:hAnsi="Arial" w:cs="Arial"/>
          <w:kern w:val="36"/>
          <w:sz w:val="18"/>
          <w:szCs w:val="18"/>
          <w:lang w:eastAsia="de-DE"/>
          <w14:ligatures w14:val="none"/>
        </w:rPr>
        <w:t xml:space="preserve"> „</w:t>
      </w:r>
      <w:r w:rsidR="00365B7B">
        <w:rPr>
          <w:rFonts w:ascii="Arial" w:eastAsia="Times New Roman" w:hAnsi="Arial" w:cs="Arial"/>
          <w:kern w:val="36"/>
          <w:sz w:val="18"/>
          <w:szCs w:val="18"/>
          <w:lang w:eastAsia="de-DE"/>
          <w14:ligatures w14:val="none"/>
        </w:rPr>
        <w:t>Hausaufgaben</w:t>
      </w:r>
      <w:r>
        <w:rPr>
          <w:rFonts w:ascii="Arial" w:eastAsia="Times New Roman" w:hAnsi="Arial" w:cs="Arial"/>
          <w:kern w:val="36"/>
          <w:sz w:val="18"/>
          <w:szCs w:val="18"/>
          <w:lang w:eastAsia="de-DE"/>
          <w14:ligatures w14:val="none"/>
        </w:rPr>
        <w:t>“</w:t>
      </w:r>
      <w:r w:rsidR="00365B7B">
        <w:rPr>
          <w:rFonts w:ascii="Arial" w:eastAsia="Times New Roman" w:hAnsi="Arial" w:cs="Arial"/>
          <w:kern w:val="36"/>
          <w:sz w:val="18"/>
          <w:szCs w:val="18"/>
          <w:lang w:eastAsia="de-DE"/>
          <w14:ligatures w14:val="none"/>
        </w:rPr>
        <w:t xml:space="preserve"> </w:t>
      </w:r>
      <w:r>
        <w:rPr>
          <w:rFonts w:ascii="Arial" w:eastAsia="Times New Roman" w:hAnsi="Arial" w:cs="Arial"/>
          <w:kern w:val="36"/>
          <w:sz w:val="18"/>
          <w:szCs w:val="18"/>
          <w:lang w:eastAsia="de-DE"/>
          <w14:ligatures w14:val="none"/>
        </w:rPr>
        <w:t xml:space="preserve">erledigt und </w:t>
      </w:r>
      <w:r w:rsidR="00315187">
        <w:rPr>
          <w:rFonts w:ascii="Arial" w:eastAsia="Times New Roman" w:hAnsi="Arial" w:cs="Arial"/>
          <w:kern w:val="36"/>
          <w:sz w:val="18"/>
          <w:szCs w:val="18"/>
          <w:lang w:eastAsia="de-DE"/>
          <w14:ligatures w14:val="none"/>
        </w:rPr>
        <w:t>wissen</w:t>
      </w:r>
      <w:r>
        <w:rPr>
          <w:rFonts w:ascii="Arial" w:eastAsia="Times New Roman" w:hAnsi="Arial" w:cs="Arial"/>
          <w:kern w:val="36"/>
          <w:sz w:val="18"/>
          <w:szCs w:val="18"/>
          <w:lang w:eastAsia="de-DE"/>
          <w14:ligatures w14:val="none"/>
        </w:rPr>
        <w:t xml:space="preserve">, dass </w:t>
      </w:r>
      <w:r w:rsidRPr="00607846">
        <w:rPr>
          <w:rFonts w:ascii="Arial" w:eastAsia="Times New Roman" w:hAnsi="Arial" w:cs="Arial"/>
          <w:kern w:val="36"/>
          <w:sz w:val="18"/>
          <w:szCs w:val="18"/>
          <w:lang w:eastAsia="de-DE"/>
          <w14:ligatures w14:val="none"/>
        </w:rPr>
        <w:t>der Weg zurück zu nachhaltigem Wachstum</w:t>
      </w:r>
      <w:r>
        <w:rPr>
          <w:rFonts w:ascii="Arial" w:eastAsia="Times New Roman" w:hAnsi="Arial" w:cs="Arial"/>
          <w:kern w:val="36"/>
          <w:sz w:val="18"/>
          <w:szCs w:val="18"/>
          <w:lang w:eastAsia="de-DE"/>
          <w14:ligatures w14:val="none"/>
        </w:rPr>
        <w:t xml:space="preserve"> trotz sich aufhellender Konjunktur</w:t>
      </w:r>
      <w:r w:rsidR="00BC70ED">
        <w:rPr>
          <w:rFonts w:ascii="Arial" w:eastAsia="Times New Roman" w:hAnsi="Arial" w:cs="Arial"/>
          <w:kern w:val="36"/>
          <w:sz w:val="18"/>
          <w:szCs w:val="18"/>
          <w:lang w:eastAsia="de-DE"/>
          <w14:ligatures w14:val="none"/>
        </w:rPr>
        <w:t xml:space="preserve"> noch </w:t>
      </w:r>
      <w:r w:rsidR="0043652B">
        <w:rPr>
          <w:rFonts w:ascii="Arial" w:eastAsia="Times New Roman" w:hAnsi="Arial" w:cs="Arial"/>
          <w:kern w:val="36"/>
          <w:sz w:val="18"/>
          <w:szCs w:val="18"/>
          <w:lang w:eastAsia="de-DE"/>
          <w14:ligatures w14:val="none"/>
        </w:rPr>
        <w:t>etwas</w:t>
      </w:r>
      <w:r w:rsidR="00BC70ED">
        <w:rPr>
          <w:rFonts w:ascii="Arial" w:eastAsia="Times New Roman" w:hAnsi="Arial" w:cs="Arial"/>
          <w:kern w:val="36"/>
          <w:sz w:val="18"/>
          <w:szCs w:val="18"/>
          <w:lang w:eastAsia="de-DE"/>
          <w14:ligatures w14:val="none"/>
        </w:rPr>
        <w:t xml:space="preserve"> dauern wird</w:t>
      </w:r>
      <w:r w:rsidRPr="00607846">
        <w:rPr>
          <w:rFonts w:ascii="Arial" w:eastAsia="Times New Roman" w:hAnsi="Arial" w:cs="Arial"/>
          <w:kern w:val="36"/>
          <w:sz w:val="18"/>
          <w:szCs w:val="18"/>
          <w:lang w:eastAsia="de-DE"/>
          <w14:ligatures w14:val="none"/>
        </w:rPr>
        <w:t>.</w:t>
      </w:r>
      <w:r w:rsidR="00BC70ED">
        <w:rPr>
          <w:rFonts w:ascii="Arial" w:eastAsia="Times New Roman" w:hAnsi="Arial" w:cs="Arial"/>
          <w:kern w:val="36"/>
          <w:sz w:val="18"/>
          <w:szCs w:val="18"/>
          <w:lang w:eastAsia="de-DE"/>
          <w14:ligatures w14:val="none"/>
        </w:rPr>
        <w:t xml:space="preserve"> </w:t>
      </w:r>
      <w:r w:rsidR="002237F7">
        <w:rPr>
          <w:rFonts w:ascii="Arial" w:eastAsia="Times New Roman" w:hAnsi="Arial" w:cs="Arial"/>
          <w:kern w:val="36"/>
          <w:sz w:val="18"/>
          <w:szCs w:val="18"/>
          <w:lang w:eastAsia="de-DE"/>
          <w14:ligatures w14:val="none"/>
        </w:rPr>
        <w:t xml:space="preserve">Dennoch fällt ihre </w:t>
      </w:r>
      <w:r w:rsidR="002237F7" w:rsidRPr="00BC70ED">
        <w:rPr>
          <w:rFonts w:ascii="Arial" w:eastAsia="Times New Roman" w:hAnsi="Arial" w:cs="Arial"/>
          <w:kern w:val="36"/>
          <w:sz w:val="18"/>
          <w:szCs w:val="18"/>
          <w:lang w:eastAsia="de-DE"/>
          <w14:ligatures w14:val="none"/>
        </w:rPr>
        <w:t>Einschätzung zu</w:t>
      </w:r>
      <w:r w:rsidR="002237F7">
        <w:rPr>
          <w:rFonts w:ascii="Arial" w:eastAsia="Times New Roman" w:hAnsi="Arial" w:cs="Arial"/>
          <w:kern w:val="36"/>
          <w:sz w:val="18"/>
          <w:szCs w:val="18"/>
          <w:lang w:eastAsia="de-DE"/>
          <w14:ligatures w14:val="none"/>
        </w:rPr>
        <w:t>r Umsatzentwicklung</w:t>
      </w:r>
      <w:r w:rsidR="002237F7" w:rsidRPr="00BC70ED">
        <w:rPr>
          <w:rFonts w:ascii="Arial" w:eastAsia="Times New Roman" w:hAnsi="Arial" w:cs="Arial"/>
          <w:kern w:val="36"/>
          <w:sz w:val="18"/>
          <w:szCs w:val="18"/>
          <w:lang w:eastAsia="de-DE"/>
          <w14:ligatures w14:val="none"/>
        </w:rPr>
        <w:t xml:space="preserve"> </w:t>
      </w:r>
      <w:r w:rsidR="002237F7">
        <w:rPr>
          <w:rFonts w:ascii="Arial" w:eastAsia="Times New Roman" w:hAnsi="Arial" w:cs="Arial"/>
          <w:kern w:val="36"/>
          <w:sz w:val="18"/>
          <w:szCs w:val="18"/>
          <w:lang w:eastAsia="de-DE"/>
          <w14:ligatures w14:val="none"/>
        </w:rPr>
        <w:t>im 1. Halbjahr 2026</w:t>
      </w:r>
      <w:r w:rsidR="00D00A19">
        <w:rPr>
          <w:rFonts w:ascii="Arial" w:eastAsia="Times New Roman" w:hAnsi="Arial" w:cs="Arial"/>
          <w:kern w:val="36"/>
          <w:sz w:val="18"/>
          <w:szCs w:val="18"/>
          <w:lang w:eastAsia="de-DE"/>
          <w14:ligatures w14:val="none"/>
        </w:rPr>
        <w:t xml:space="preserve"> </w:t>
      </w:r>
      <w:r w:rsidR="002237F7">
        <w:rPr>
          <w:rFonts w:ascii="Arial" w:eastAsia="Times New Roman" w:hAnsi="Arial" w:cs="Arial"/>
          <w:kern w:val="36"/>
          <w:sz w:val="18"/>
          <w:szCs w:val="18"/>
          <w:lang w:eastAsia="de-DE"/>
          <w14:ligatures w14:val="none"/>
        </w:rPr>
        <w:t>positiver aus</w:t>
      </w:r>
      <w:r w:rsidR="006B2D8E">
        <w:rPr>
          <w:rFonts w:ascii="Arial" w:eastAsia="Times New Roman" w:hAnsi="Arial" w:cs="Arial"/>
          <w:kern w:val="36"/>
          <w:sz w:val="18"/>
          <w:szCs w:val="18"/>
          <w:lang w:eastAsia="de-DE"/>
          <w14:ligatures w14:val="none"/>
        </w:rPr>
        <w:t xml:space="preserve"> als noch</w:t>
      </w:r>
      <w:r w:rsidR="002237F7">
        <w:rPr>
          <w:rFonts w:ascii="Arial" w:eastAsia="Times New Roman" w:hAnsi="Arial" w:cs="Arial"/>
          <w:kern w:val="36"/>
          <w:sz w:val="18"/>
          <w:szCs w:val="18"/>
          <w:lang w:eastAsia="de-DE"/>
          <w14:ligatures w14:val="none"/>
        </w:rPr>
        <w:t xml:space="preserve"> </w:t>
      </w:r>
      <w:r w:rsidR="006B2D8E">
        <w:rPr>
          <w:rFonts w:ascii="Arial" w:eastAsia="Times New Roman" w:hAnsi="Arial" w:cs="Arial"/>
          <w:kern w:val="36"/>
          <w:sz w:val="18"/>
          <w:szCs w:val="18"/>
          <w:lang w:eastAsia="de-DE"/>
          <w14:ligatures w14:val="none"/>
        </w:rPr>
        <w:t>im Vorjahr</w:t>
      </w:r>
      <w:r w:rsidR="002237F7">
        <w:rPr>
          <w:rFonts w:ascii="Arial" w:eastAsia="Times New Roman" w:hAnsi="Arial" w:cs="Arial"/>
          <w:kern w:val="36"/>
          <w:sz w:val="18"/>
          <w:szCs w:val="18"/>
          <w:lang w:eastAsia="de-DE"/>
          <w14:ligatures w14:val="none"/>
        </w:rPr>
        <w:t>:</w:t>
      </w:r>
      <w:r w:rsidR="00BC70ED">
        <w:rPr>
          <w:rFonts w:ascii="Arial" w:eastAsia="Times New Roman" w:hAnsi="Arial" w:cs="Arial"/>
          <w:kern w:val="36"/>
          <w:sz w:val="18"/>
          <w:szCs w:val="18"/>
          <w:lang w:eastAsia="de-DE"/>
          <w14:ligatures w14:val="none"/>
        </w:rPr>
        <w:t xml:space="preserve"> </w:t>
      </w:r>
      <w:r w:rsidR="006B2D8E">
        <w:rPr>
          <w:rFonts w:ascii="Arial" w:eastAsia="Times New Roman" w:hAnsi="Arial" w:cs="Arial"/>
          <w:kern w:val="36"/>
          <w:sz w:val="18"/>
          <w:szCs w:val="18"/>
          <w:lang w:eastAsia="de-DE"/>
          <w14:ligatures w14:val="none"/>
        </w:rPr>
        <w:t xml:space="preserve">So </w:t>
      </w:r>
      <w:r w:rsidR="003E32AE">
        <w:rPr>
          <w:rFonts w:ascii="Arial" w:eastAsia="Times New Roman" w:hAnsi="Arial" w:cs="Arial"/>
          <w:kern w:val="36"/>
          <w:sz w:val="18"/>
          <w:szCs w:val="18"/>
          <w:lang w:eastAsia="de-DE"/>
          <w14:ligatures w14:val="none"/>
        </w:rPr>
        <w:t>rechnen</w:t>
      </w:r>
      <w:r w:rsidR="006B2D8E">
        <w:rPr>
          <w:rFonts w:ascii="Arial" w:eastAsia="Times New Roman" w:hAnsi="Arial" w:cs="Arial"/>
          <w:kern w:val="36"/>
          <w:sz w:val="18"/>
          <w:szCs w:val="18"/>
          <w:lang w:eastAsia="de-DE"/>
          <w14:ligatures w14:val="none"/>
        </w:rPr>
        <w:t xml:space="preserve"> </w:t>
      </w:r>
      <w:r w:rsidR="00BC70ED">
        <w:rPr>
          <w:rFonts w:ascii="Arial" w:eastAsia="Times New Roman" w:hAnsi="Arial" w:cs="Arial"/>
          <w:kern w:val="36"/>
          <w:sz w:val="18"/>
          <w:szCs w:val="18"/>
          <w:lang w:eastAsia="de-DE"/>
          <w14:ligatures w14:val="none"/>
        </w:rPr>
        <w:t xml:space="preserve">über </w:t>
      </w:r>
      <w:r w:rsidR="00C916E0">
        <w:rPr>
          <w:rFonts w:ascii="Arial" w:eastAsia="Times New Roman" w:hAnsi="Arial" w:cs="Arial"/>
          <w:kern w:val="36"/>
          <w:sz w:val="18"/>
          <w:szCs w:val="18"/>
          <w:lang w:eastAsia="de-DE"/>
          <w14:ligatures w14:val="none"/>
        </w:rPr>
        <w:t>zwei Drittel</w:t>
      </w:r>
      <w:r w:rsidR="00E45C91">
        <w:rPr>
          <w:rFonts w:ascii="Arial" w:eastAsia="Times New Roman" w:hAnsi="Arial" w:cs="Arial"/>
          <w:kern w:val="36"/>
          <w:sz w:val="18"/>
          <w:szCs w:val="18"/>
          <w:lang w:eastAsia="de-DE"/>
          <w14:ligatures w14:val="none"/>
        </w:rPr>
        <w:t xml:space="preserve"> </w:t>
      </w:r>
      <w:r w:rsidR="009155DC" w:rsidRPr="00641721">
        <w:rPr>
          <w:rFonts w:ascii="Arial" w:eastAsia="Times New Roman" w:hAnsi="Arial" w:cs="Arial"/>
          <w:kern w:val="36"/>
          <w:sz w:val="18"/>
          <w:szCs w:val="18"/>
          <w:lang w:eastAsia="de-DE"/>
          <w14:ligatures w14:val="none"/>
        </w:rPr>
        <w:t>der Befragungsteilnehmer</w:t>
      </w:r>
      <w:r w:rsidR="00C916E0">
        <w:rPr>
          <w:rFonts w:ascii="Arial" w:eastAsia="Times New Roman" w:hAnsi="Arial" w:cs="Arial"/>
          <w:kern w:val="36"/>
          <w:sz w:val="18"/>
          <w:szCs w:val="18"/>
          <w:lang w:eastAsia="de-DE"/>
          <w14:ligatures w14:val="none"/>
        </w:rPr>
        <w:t xml:space="preserve">, dass ihre </w:t>
      </w:r>
      <w:r w:rsidR="0043652B">
        <w:rPr>
          <w:rFonts w:ascii="Arial" w:eastAsia="Times New Roman" w:hAnsi="Arial" w:cs="Arial"/>
          <w:kern w:val="36"/>
          <w:sz w:val="18"/>
          <w:szCs w:val="18"/>
          <w:lang w:eastAsia="de-DE"/>
          <w14:ligatures w14:val="none"/>
        </w:rPr>
        <w:t>Umsätze</w:t>
      </w:r>
      <w:r w:rsidR="009155DC" w:rsidRPr="00641721">
        <w:rPr>
          <w:rFonts w:ascii="Arial" w:eastAsia="Times New Roman" w:hAnsi="Arial" w:cs="Arial"/>
          <w:kern w:val="36"/>
          <w:sz w:val="18"/>
          <w:szCs w:val="18"/>
          <w:lang w:eastAsia="de-DE"/>
          <w14:ligatures w14:val="none"/>
        </w:rPr>
        <w:t xml:space="preserve"> </w:t>
      </w:r>
      <w:r w:rsidR="0043652B">
        <w:rPr>
          <w:rFonts w:ascii="Arial" w:eastAsia="Times New Roman" w:hAnsi="Arial" w:cs="Arial"/>
          <w:kern w:val="36"/>
          <w:sz w:val="18"/>
          <w:szCs w:val="18"/>
          <w:lang w:eastAsia="de-DE"/>
          <w14:ligatures w14:val="none"/>
        </w:rPr>
        <w:t>konstant</w:t>
      </w:r>
      <w:r w:rsidR="00C916E0">
        <w:rPr>
          <w:rFonts w:ascii="Arial" w:eastAsia="Times New Roman" w:hAnsi="Arial" w:cs="Arial"/>
          <w:kern w:val="36"/>
          <w:sz w:val="18"/>
          <w:szCs w:val="18"/>
          <w:lang w:eastAsia="de-DE"/>
          <w14:ligatures w14:val="none"/>
        </w:rPr>
        <w:t xml:space="preserve"> </w:t>
      </w:r>
      <w:r w:rsidR="006B2D8E">
        <w:rPr>
          <w:rFonts w:ascii="Arial" w:eastAsia="Times New Roman" w:hAnsi="Arial" w:cs="Arial"/>
          <w:kern w:val="36"/>
          <w:sz w:val="18"/>
          <w:szCs w:val="18"/>
          <w:lang w:eastAsia="de-DE"/>
          <w14:ligatures w14:val="none"/>
        </w:rPr>
        <w:t>bleiben</w:t>
      </w:r>
      <w:r w:rsidR="00C916E0">
        <w:rPr>
          <w:rFonts w:ascii="Arial" w:eastAsia="Times New Roman" w:hAnsi="Arial" w:cs="Arial"/>
          <w:kern w:val="36"/>
          <w:sz w:val="18"/>
          <w:szCs w:val="18"/>
          <w:lang w:eastAsia="de-DE"/>
          <w14:ligatures w14:val="none"/>
        </w:rPr>
        <w:t xml:space="preserve"> </w:t>
      </w:r>
      <w:r w:rsidR="0043652B">
        <w:rPr>
          <w:rFonts w:ascii="Arial" w:eastAsia="Times New Roman" w:hAnsi="Arial" w:cs="Arial"/>
          <w:kern w:val="36"/>
          <w:sz w:val="18"/>
          <w:szCs w:val="18"/>
          <w:lang w:eastAsia="de-DE"/>
          <w14:ligatures w14:val="none"/>
        </w:rPr>
        <w:t>werden</w:t>
      </w:r>
      <w:r w:rsidR="00C916E0">
        <w:rPr>
          <w:rFonts w:ascii="Arial" w:eastAsia="Times New Roman" w:hAnsi="Arial" w:cs="Arial"/>
          <w:kern w:val="36"/>
          <w:sz w:val="18"/>
          <w:szCs w:val="18"/>
          <w:lang w:eastAsia="de-DE"/>
          <w14:ligatures w14:val="none"/>
        </w:rPr>
        <w:t xml:space="preserve">. </w:t>
      </w:r>
      <w:r w:rsidR="003E32AE">
        <w:rPr>
          <w:rFonts w:ascii="Arial" w:eastAsia="Times New Roman" w:hAnsi="Arial" w:cs="Arial"/>
          <w:kern w:val="36"/>
          <w:sz w:val="18"/>
          <w:szCs w:val="18"/>
          <w:lang w:eastAsia="de-DE"/>
          <w14:ligatures w14:val="none"/>
        </w:rPr>
        <w:t xml:space="preserve">Knapp 90 Prozent </w:t>
      </w:r>
      <w:r w:rsidR="00FA180A">
        <w:rPr>
          <w:rFonts w:ascii="Arial" w:eastAsia="Times New Roman" w:hAnsi="Arial" w:cs="Arial"/>
          <w:kern w:val="36"/>
          <w:sz w:val="18"/>
          <w:szCs w:val="18"/>
          <w:lang w:eastAsia="de-DE"/>
          <w14:ligatures w14:val="none"/>
        </w:rPr>
        <w:t>vertrauen</w:t>
      </w:r>
      <w:r w:rsidR="003E32AE">
        <w:rPr>
          <w:rFonts w:ascii="Arial" w:eastAsia="Times New Roman" w:hAnsi="Arial" w:cs="Arial"/>
          <w:kern w:val="36"/>
          <w:sz w:val="18"/>
          <w:szCs w:val="18"/>
          <w:lang w:eastAsia="de-DE"/>
          <w14:ligatures w14:val="none"/>
        </w:rPr>
        <w:t xml:space="preserve"> </w:t>
      </w:r>
      <w:r w:rsidR="00AB1AB8">
        <w:rPr>
          <w:rFonts w:ascii="Arial" w:eastAsia="Times New Roman" w:hAnsi="Arial" w:cs="Arial"/>
          <w:kern w:val="36"/>
          <w:sz w:val="18"/>
          <w:szCs w:val="18"/>
          <w:lang w:eastAsia="de-DE"/>
          <w14:ligatures w14:val="none"/>
        </w:rPr>
        <w:t xml:space="preserve">dabei </w:t>
      </w:r>
      <w:r w:rsidR="003E32AE">
        <w:rPr>
          <w:rFonts w:ascii="Arial" w:eastAsia="Times New Roman" w:hAnsi="Arial" w:cs="Arial"/>
          <w:kern w:val="36"/>
          <w:sz w:val="18"/>
          <w:szCs w:val="18"/>
          <w:lang w:eastAsia="de-DE"/>
          <w14:ligatures w14:val="none"/>
        </w:rPr>
        <w:t xml:space="preserve">auf ihr </w:t>
      </w:r>
      <w:r w:rsidR="00502F5F">
        <w:rPr>
          <w:rFonts w:ascii="Arial" w:eastAsia="Times New Roman" w:hAnsi="Arial" w:cs="Arial"/>
          <w:kern w:val="36"/>
          <w:sz w:val="18"/>
          <w:szCs w:val="18"/>
          <w:lang w:eastAsia="de-DE"/>
          <w14:ligatures w14:val="none"/>
        </w:rPr>
        <w:t xml:space="preserve">langjähriges </w:t>
      </w:r>
      <w:r w:rsidR="003E32AE">
        <w:rPr>
          <w:rFonts w:ascii="Arial" w:eastAsia="Times New Roman" w:hAnsi="Arial" w:cs="Arial"/>
          <w:kern w:val="36"/>
          <w:sz w:val="18"/>
          <w:szCs w:val="18"/>
          <w:lang w:eastAsia="de-DE"/>
          <w14:ligatures w14:val="none"/>
        </w:rPr>
        <w:t>Stammpersonal</w:t>
      </w:r>
      <w:r w:rsidR="00FA180A">
        <w:rPr>
          <w:rFonts w:ascii="Arial" w:eastAsia="Times New Roman" w:hAnsi="Arial" w:cs="Arial"/>
          <w:kern w:val="36"/>
          <w:sz w:val="18"/>
          <w:szCs w:val="18"/>
          <w:lang w:eastAsia="de-DE"/>
          <w14:ligatures w14:val="none"/>
        </w:rPr>
        <w:t xml:space="preserve"> und planen </w:t>
      </w:r>
      <w:r w:rsidR="00D023A9">
        <w:rPr>
          <w:rFonts w:ascii="Arial" w:eastAsia="Times New Roman" w:hAnsi="Arial" w:cs="Arial"/>
          <w:kern w:val="36"/>
          <w:sz w:val="18"/>
          <w:szCs w:val="18"/>
          <w:lang w:eastAsia="de-DE"/>
          <w14:ligatures w14:val="none"/>
        </w:rPr>
        <w:t>bis zum Jahresende 2026</w:t>
      </w:r>
      <w:r w:rsidR="00FA180A">
        <w:rPr>
          <w:rFonts w:ascii="Arial" w:eastAsia="Times New Roman" w:hAnsi="Arial" w:cs="Arial"/>
          <w:kern w:val="36"/>
          <w:sz w:val="18"/>
          <w:szCs w:val="18"/>
          <w:lang w:eastAsia="de-DE"/>
          <w14:ligatures w14:val="none"/>
        </w:rPr>
        <w:t xml:space="preserve"> keinen </w:t>
      </w:r>
      <w:r w:rsidR="00A22E4D">
        <w:rPr>
          <w:rFonts w:ascii="Arial" w:eastAsia="Times New Roman" w:hAnsi="Arial" w:cs="Arial"/>
          <w:kern w:val="36"/>
          <w:sz w:val="18"/>
          <w:szCs w:val="18"/>
          <w:lang w:eastAsia="de-DE"/>
          <w14:ligatures w14:val="none"/>
        </w:rPr>
        <w:t xml:space="preserve">weiteren </w:t>
      </w:r>
      <w:r w:rsidR="00FA180A">
        <w:rPr>
          <w:rFonts w:ascii="Arial" w:eastAsia="Times New Roman" w:hAnsi="Arial" w:cs="Arial"/>
          <w:kern w:val="36"/>
          <w:sz w:val="18"/>
          <w:szCs w:val="18"/>
          <w:lang w:eastAsia="de-DE"/>
          <w14:ligatures w14:val="none"/>
        </w:rPr>
        <w:t>Personalabbau.</w:t>
      </w:r>
      <w:r w:rsidR="00AB1AB8">
        <w:rPr>
          <w:rFonts w:ascii="Arial" w:eastAsia="Times New Roman" w:hAnsi="Arial" w:cs="Arial"/>
          <w:kern w:val="36"/>
          <w:sz w:val="18"/>
          <w:szCs w:val="18"/>
          <w:lang w:eastAsia="de-DE"/>
          <w14:ligatures w14:val="none"/>
        </w:rPr>
        <w:t xml:space="preserve"> Was die Lehrlingssituation und die Ausbildungskapazitäten in den Betrieben betrifft, </w:t>
      </w:r>
      <w:r w:rsidR="006765EB">
        <w:rPr>
          <w:rFonts w:ascii="Arial" w:eastAsia="Times New Roman" w:hAnsi="Arial" w:cs="Arial"/>
          <w:kern w:val="36"/>
          <w:sz w:val="18"/>
          <w:szCs w:val="18"/>
          <w:lang w:eastAsia="de-DE"/>
          <w14:ligatures w14:val="none"/>
        </w:rPr>
        <w:t>offenbart</w:t>
      </w:r>
      <w:r w:rsidR="00AB1AB8">
        <w:rPr>
          <w:rFonts w:ascii="Arial" w:eastAsia="Times New Roman" w:hAnsi="Arial" w:cs="Arial"/>
          <w:kern w:val="36"/>
          <w:sz w:val="18"/>
          <w:szCs w:val="18"/>
          <w:lang w:eastAsia="de-DE"/>
          <w14:ligatures w14:val="none"/>
        </w:rPr>
        <w:t xml:space="preserve"> sich ein </w:t>
      </w:r>
      <w:r w:rsidR="00306E91">
        <w:rPr>
          <w:rFonts w:ascii="Arial" w:eastAsia="Times New Roman" w:hAnsi="Arial" w:cs="Arial"/>
          <w:kern w:val="36"/>
          <w:sz w:val="18"/>
          <w:szCs w:val="18"/>
          <w:lang w:eastAsia="de-DE"/>
          <w14:ligatures w14:val="none"/>
        </w:rPr>
        <w:t xml:space="preserve">eher </w:t>
      </w:r>
      <w:r w:rsidR="00AB1AB8">
        <w:rPr>
          <w:rFonts w:ascii="Arial" w:eastAsia="Times New Roman" w:hAnsi="Arial" w:cs="Arial"/>
          <w:kern w:val="36"/>
          <w:sz w:val="18"/>
          <w:szCs w:val="18"/>
          <w:lang w:eastAsia="de-DE"/>
          <w14:ligatures w14:val="none"/>
        </w:rPr>
        <w:t xml:space="preserve">differenziertes Bild: </w:t>
      </w:r>
      <w:r w:rsidR="004A0904">
        <w:rPr>
          <w:rFonts w:ascii="Arial" w:eastAsia="Times New Roman" w:hAnsi="Arial" w:cs="Arial"/>
          <w:kern w:val="36"/>
          <w:sz w:val="18"/>
          <w:szCs w:val="18"/>
          <w:lang w:eastAsia="de-DE"/>
          <w14:ligatures w14:val="none"/>
        </w:rPr>
        <w:t>Während e</w:t>
      </w:r>
      <w:r w:rsidR="00AB1AB8">
        <w:rPr>
          <w:rFonts w:ascii="Arial" w:eastAsia="Times New Roman" w:hAnsi="Arial" w:cs="Arial"/>
          <w:kern w:val="36"/>
          <w:sz w:val="18"/>
          <w:szCs w:val="18"/>
          <w:lang w:eastAsia="de-DE"/>
          <w14:ligatures w14:val="none"/>
        </w:rPr>
        <w:t>in Drittel der Befragten gar keine Lehrstellen an</w:t>
      </w:r>
      <w:r w:rsidR="004A0904">
        <w:rPr>
          <w:rFonts w:ascii="Arial" w:eastAsia="Times New Roman" w:hAnsi="Arial" w:cs="Arial"/>
          <w:kern w:val="36"/>
          <w:sz w:val="18"/>
          <w:szCs w:val="18"/>
          <w:lang w:eastAsia="de-DE"/>
          <w14:ligatures w14:val="none"/>
        </w:rPr>
        <w:t>biete</w:t>
      </w:r>
      <w:r w:rsidR="00502F5F">
        <w:rPr>
          <w:rFonts w:ascii="Arial" w:eastAsia="Times New Roman" w:hAnsi="Arial" w:cs="Arial"/>
          <w:kern w:val="36"/>
          <w:sz w:val="18"/>
          <w:szCs w:val="18"/>
          <w:lang w:eastAsia="de-DE"/>
          <w14:ligatures w14:val="none"/>
        </w:rPr>
        <w:t>n</w:t>
      </w:r>
      <w:r w:rsidR="00AB1AB8">
        <w:rPr>
          <w:rFonts w:ascii="Arial" w:eastAsia="Times New Roman" w:hAnsi="Arial" w:cs="Arial"/>
          <w:kern w:val="36"/>
          <w:sz w:val="18"/>
          <w:szCs w:val="18"/>
          <w:lang w:eastAsia="de-DE"/>
          <w14:ligatures w14:val="none"/>
        </w:rPr>
        <w:t xml:space="preserve">, </w:t>
      </w:r>
      <w:r w:rsidR="004A0904">
        <w:rPr>
          <w:rFonts w:ascii="Arial" w:eastAsia="Times New Roman" w:hAnsi="Arial" w:cs="Arial"/>
          <w:kern w:val="36"/>
          <w:sz w:val="18"/>
          <w:szCs w:val="18"/>
          <w:lang w:eastAsia="de-DE"/>
          <w14:ligatures w14:val="none"/>
        </w:rPr>
        <w:t>findet die andere Hälfte</w:t>
      </w:r>
      <w:r w:rsidR="00AB1AB8">
        <w:rPr>
          <w:rFonts w:ascii="Arial" w:eastAsia="Times New Roman" w:hAnsi="Arial" w:cs="Arial"/>
          <w:kern w:val="36"/>
          <w:sz w:val="18"/>
          <w:szCs w:val="18"/>
          <w:lang w:eastAsia="de-DE"/>
          <w14:ligatures w14:val="none"/>
        </w:rPr>
        <w:t xml:space="preserve"> </w:t>
      </w:r>
      <w:r w:rsidR="00C50C46">
        <w:rPr>
          <w:rFonts w:ascii="Arial" w:eastAsia="Times New Roman" w:hAnsi="Arial" w:cs="Arial"/>
          <w:kern w:val="36"/>
          <w:sz w:val="18"/>
          <w:szCs w:val="18"/>
          <w:lang w:eastAsia="de-DE"/>
          <w14:ligatures w14:val="none"/>
        </w:rPr>
        <w:t xml:space="preserve">entweder </w:t>
      </w:r>
      <w:r w:rsidR="00AB1AB8">
        <w:rPr>
          <w:rFonts w:ascii="Arial" w:eastAsia="Times New Roman" w:hAnsi="Arial" w:cs="Arial"/>
          <w:kern w:val="36"/>
          <w:sz w:val="18"/>
          <w:szCs w:val="18"/>
          <w:lang w:eastAsia="de-DE"/>
          <w14:ligatures w14:val="none"/>
        </w:rPr>
        <w:t>zu wenige</w:t>
      </w:r>
      <w:r w:rsidR="004A0904">
        <w:rPr>
          <w:rFonts w:ascii="Arial" w:eastAsia="Times New Roman" w:hAnsi="Arial" w:cs="Arial"/>
          <w:kern w:val="36"/>
          <w:sz w:val="18"/>
          <w:szCs w:val="18"/>
          <w:lang w:eastAsia="de-DE"/>
          <w14:ligatures w14:val="none"/>
        </w:rPr>
        <w:t xml:space="preserve"> </w:t>
      </w:r>
      <w:r w:rsidR="00C50C46">
        <w:rPr>
          <w:rFonts w:ascii="Arial" w:eastAsia="Times New Roman" w:hAnsi="Arial" w:cs="Arial"/>
          <w:kern w:val="36"/>
          <w:sz w:val="18"/>
          <w:szCs w:val="18"/>
          <w:lang w:eastAsia="de-DE"/>
          <w14:ligatures w14:val="none"/>
        </w:rPr>
        <w:t>oder</w:t>
      </w:r>
      <w:r w:rsidR="004A0904">
        <w:rPr>
          <w:rFonts w:ascii="Arial" w:eastAsia="Times New Roman" w:hAnsi="Arial" w:cs="Arial"/>
          <w:kern w:val="36"/>
          <w:sz w:val="18"/>
          <w:szCs w:val="18"/>
          <w:lang w:eastAsia="de-DE"/>
          <w14:ligatures w14:val="none"/>
        </w:rPr>
        <w:t xml:space="preserve"> </w:t>
      </w:r>
      <w:r w:rsidR="00D023A9">
        <w:rPr>
          <w:rFonts w:ascii="Arial" w:eastAsia="Times New Roman" w:hAnsi="Arial" w:cs="Arial"/>
          <w:kern w:val="36"/>
          <w:sz w:val="18"/>
          <w:szCs w:val="18"/>
          <w:lang w:eastAsia="de-DE"/>
          <w14:ligatures w14:val="none"/>
        </w:rPr>
        <w:t>zu wenig</w:t>
      </w:r>
      <w:r w:rsidR="006765EB">
        <w:rPr>
          <w:rFonts w:ascii="Arial" w:eastAsia="Times New Roman" w:hAnsi="Arial" w:cs="Arial"/>
          <w:kern w:val="36"/>
          <w:sz w:val="18"/>
          <w:szCs w:val="18"/>
          <w:lang w:eastAsia="de-DE"/>
          <w14:ligatures w14:val="none"/>
        </w:rPr>
        <w:t>e</w:t>
      </w:r>
      <w:r w:rsidR="001F5C84">
        <w:rPr>
          <w:rFonts w:ascii="Arial" w:eastAsia="Times New Roman" w:hAnsi="Arial" w:cs="Arial"/>
          <w:kern w:val="36"/>
          <w:sz w:val="18"/>
          <w:szCs w:val="18"/>
          <w:lang w:eastAsia="de-DE"/>
          <w14:ligatures w14:val="none"/>
        </w:rPr>
        <w:t xml:space="preserve"> </w:t>
      </w:r>
      <w:r w:rsidR="004A0904">
        <w:rPr>
          <w:rFonts w:ascii="Arial" w:eastAsia="Times New Roman" w:hAnsi="Arial" w:cs="Arial"/>
          <w:kern w:val="36"/>
          <w:sz w:val="18"/>
          <w:szCs w:val="18"/>
          <w:lang w:eastAsia="de-DE"/>
          <w14:ligatures w14:val="none"/>
        </w:rPr>
        <w:t xml:space="preserve">ernsthafte </w:t>
      </w:r>
      <w:r w:rsidR="00AB1AB8">
        <w:rPr>
          <w:rFonts w:ascii="Arial" w:eastAsia="Times New Roman" w:hAnsi="Arial" w:cs="Arial"/>
          <w:kern w:val="36"/>
          <w:sz w:val="18"/>
          <w:szCs w:val="18"/>
          <w:lang w:eastAsia="de-DE"/>
          <w14:ligatures w14:val="none"/>
        </w:rPr>
        <w:t>Interessenten</w:t>
      </w:r>
      <w:r w:rsidR="004A0904">
        <w:rPr>
          <w:rFonts w:ascii="Arial" w:eastAsia="Times New Roman" w:hAnsi="Arial" w:cs="Arial"/>
          <w:kern w:val="36"/>
          <w:sz w:val="18"/>
          <w:szCs w:val="18"/>
          <w:lang w:eastAsia="de-DE"/>
          <w14:ligatures w14:val="none"/>
        </w:rPr>
        <w:t xml:space="preserve"> für</w:t>
      </w:r>
      <w:r w:rsidR="00AB1AB8">
        <w:rPr>
          <w:rFonts w:ascii="Arial" w:eastAsia="Times New Roman" w:hAnsi="Arial" w:cs="Arial"/>
          <w:kern w:val="36"/>
          <w:sz w:val="18"/>
          <w:szCs w:val="18"/>
          <w:lang w:eastAsia="de-DE"/>
          <w14:ligatures w14:val="none"/>
        </w:rPr>
        <w:t xml:space="preserve"> </w:t>
      </w:r>
      <w:r w:rsidR="006765EB">
        <w:rPr>
          <w:rFonts w:ascii="Arial" w:eastAsia="Times New Roman" w:hAnsi="Arial" w:cs="Arial"/>
          <w:kern w:val="36"/>
          <w:sz w:val="18"/>
          <w:szCs w:val="18"/>
          <w:lang w:eastAsia="de-DE"/>
          <w14:ligatures w14:val="none"/>
        </w:rPr>
        <w:t xml:space="preserve">ihre </w:t>
      </w:r>
      <w:r w:rsidR="00AB1AB8">
        <w:rPr>
          <w:rFonts w:ascii="Arial" w:eastAsia="Times New Roman" w:hAnsi="Arial" w:cs="Arial"/>
          <w:kern w:val="36"/>
          <w:sz w:val="18"/>
          <w:szCs w:val="18"/>
          <w:lang w:eastAsia="de-DE"/>
          <w14:ligatures w14:val="none"/>
        </w:rPr>
        <w:t>offene</w:t>
      </w:r>
      <w:r w:rsidR="006765EB">
        <w:rPr>
          <w:rFonts w:ascii="Arial" w:eastAsia="Times New Roman" w:hAnsi="Arial" w:cs="Arial"/>
          <w:kern w:val="36"/>
          <w:sz w:val="18"/>
          <w:szCs w:val="18"/>
          <w:lang w:eastAsia="de-DE"/>
          <w14:ligatures w14:val="none"/>
        </w:rPr>
        <w:t>n</w:t>
      </w:r>
      <w:r w:rsidR="00AB1AB8">
        <w:rPr>
          <w:rFonts w:ascii="Arial" w:eastAsia="Times New Roman" w:hAnsi="Arial" w:cs="Arial"/>
          <w:kern w:val="36"/>
          <w:sz w:val="18"/>
          <w:szCs w:val="18"/>
          <w:lang w:eastAsia="de-DE"/>
          <w14:ligatures w14:val="none"/>
        </w:rPr>
        <w:t xml:space="preserve"> Lehrstellen</w:t>
      </w:r>
      <w:r w:rsidR="00502F5F">
        <w:rPr>
          <w:rFonts w:ascii="Arial" w:eastAsia="Times New Roman" w:hAnsi="Arial" w:cs="Arial"/>
          <w:kern w:val="36"/>
          <w:sz w:val="18"/>
          <w:szCs w:val="18"/>
          <w:lang w:eastAsia="de-DE"/>
          <w14:ligatures w14:val="none"/>
        </w:rPr>
        <w:t>plätze</w:t>
      </w:r>
      <w:r w:rsidR="004A0904">
        <w:rPr>
          <w:rFonts w:ascii="Arial" w:eastAsia="Times New Roman" w:hAnsi="Arial" w:cs="Arial"/>
          <w:kern w:val="36"/>
          <w:sz w:val="18"/>
          <w:szCs w:val="18"/>
          <w:lang w:eastAsia="de-DE"/>
          <w14:ligatures w14:val="none"/>
        </w:rPr>
        <w:t>.</w:t>
      </w:r>
    </w:p>
    <w:p w14:paraId="04C02FB6" w14:textId="77777777" w:rsidR="006B2D8E" w:rsidRDefault="006B2D8E" w:rsidP="000F4A26">
      <w:pPr>
        <w:jc w:val="both"/>
        <w:rPr>
          <w:rFonts w:ascii="Arial" w:eastAsia="Times New Roman" w:hAnsi="Arial" w:cs="Arial"/>
          <w:kern w:val="36"/>
          <w:sz w:val="18"/>
          <w:szCs w:val="18"/>
          <w:lang w:eastAsia="de-DE"/>
          <w14:ligatures w14:val="none"/>
        </w:rPr>
      </w:pPr>
    </w:p>
    <w:p w14:paraId="0031844E" w14:textId="700AE39A" w:rsidR="00C50C46" w:rsidRPr="00C50C46" w:rsidRDefault="001231E8" w:rsidP="00C50C46">
      <w:pPr>
        <w:jc w:val="both"/>
        <w:rPr>
          <w:rFonts w:ascii="Arial" w:eastAsia="Times New Roman" w:hAnsi="Arial" w:cs="Arial"/>
          <w:b/>
          <w:bCs/>
          <w:kern w:val="36"/>
          <w:sz w:val="18"/>
          <w:szCs w:val="18"/>
          <w:lang w:eastAsia="de-DE"/>
          <w14:ligatures w14:val="none"/>
        </w:rPr>
      </w:pPr>
      <w:r w:rsidRPr="001231E8">
        <w:rPr>
          <w:rFonts w:ascii="Arial" w:eastAsia="Times New Roman" w:hAnsi="Arial" w:cs="Arial"/>
          <w:b/>
          <w:bCs/>
          <w:kern w:val="0"/>
          <w:sz w:val="18"/>
          <w:szCs w:val="18"/>
          <w:lang w:eastAsia="de-DE"/>
          <w14:ligatures w14:val="none"/>
        </w:rPr>
        <w:t>Fertigteilbauweise soll</w:t>
      </w:r>
      <w:r>
        <w:rPr>
          <w:rFonts w:ascii="Arial" w:eastAsia="Times New Roman" w:hAnsi="Arial" w:cs="Arial"/>
          <w:kern w:val="0"/>
          <w:sz w:val="18"/>
          <w:szCs w:val="18"/>
          <w:lang w:eastAsia="de-DE"/>
          <w14:ligatures w14:val="none"/>
        </w:rPr>
        <w:t xml:space="preserve"> </w:t>
      </w:r>
      <w:r w:rsidRPr="001231E8">
        <w:rPr>
          <w:rFonts w:ascii="Arial" w:eastAsia="Times New Roman" w:hAnsi="Arial" w:cs="Arial"/>
          <w:b/>
          <w:bCs/>
          <w:kern w:val="36"/>
          <w:sz w:val="18"/>
          <w:szCs w:val="18"/>
          <w:lang w:eastAsia="de-DE"/>
          <w14:ligatures w14:val="none"/>
        </w:rPr>
        <w:t>Umsatz</w:t>
      </w:r>
      <w:r>
        <w:rPr>
          <w:rFonts w:ascii="Arial" w:eastAsia="Times New Roman" w:hAnsi="Arial" w:cs="Arial"/>
          <w:b/>
          <w:bCs/>
          <w:kern w:val="36"/>
          <w:sz w:val="18"/>
          <w:szCs w:val="18"/>
          <w:lang w:eastAsia="de-DE"/>
          <w14:ligatures w14:val="none"/>
        </w:rPr>
        <w:t>wachstum fördern</w:t>
      </w:r>
      <w:r w:rsidRPr="001231E8">
        <w:rPr>
          <w:rFonts w:ascii="Arial" w:eastAsia="Times New Roman" w:hAnsi="Arial" w:cs="Arial"/>
          <w:b/>
          <w:bCs/>
          <w:kern w:val="36"/>
          <w:sz w:val="18"/>
          <w:szCs w:val="18"/>
          <w:lang w:eastAsia="de-DE"/>
          <w14:ligatures w14:val="none"/>
        </w:rPr>
        <w:t xml:space="preserve"> </w:t>
      </w:r>
    </w:p>
    <w:p w14:paraId="7742C162" w14:textId="65EA66E0" w:rsidR="00FC5508" w:rsidRPr="00C50C46" w:rsidRDefault="003C0718" w:rsidP="00C50C46">
      <w:pPr>
        <w:jc w:val="both"/>
        <w:rPr>
          <w:rFonts w:ascii="Arial" w:eastAsia="Times New Roman" w:hAnsi="Arial" w:cs="Arial"/>
          <w:i/>
          <w:iCs/>
          <w:kern w:val="36"/>
          <w:sz w:val="18"/>
          <w:szCs w:val="18"/>
          <w:lang w:eastAsia="de-DE"/>
          <w14:ligatures w14:val="none"/>
        </w:rPr>
      </w:pPr>
      <w:r w:rsidRPr="0095662A">
        <w:rPr>
          <w:rFonts w:ascii="Arial" w:eastAsia="Times New Roman" w:hAnsi="Arial" w:cs="Arial"/>
          <w:i/>
          <w:iCs/>
          <w:kern w:val="36"/>
          <w:sz w:val="18"/>
          <w:szCs w:val="18"/>
          <w:lang w:eastAsia="de-DE"/>
          <w14:ligatures w14:val="none"/>
        </w:rPr>
        <w:t>„</w:t>
      </w:r>
      <w:r w:rsidR="00C50C46" w:rsidRPr="00C50C46">
        <w:rPr>
          <w:rFonts w:ascii="Arial" w:eastAsia="Times New Roman" w:hAnsi="Arial" w:cs="Arial"/>
          <w:i/>
          <w:iCs/>
          <w:kern w:val="36"/>
          <w:sz w:val="18"/>
          <w:szCs w:val="18"/>
          <w:lang w:eastAsia="de-DE"/>
          <w14:ligatures w14:val="none"/>
        </w:rPr>
        <w:t xml:space="preserve">Trotz aller </w:t>
      </w:r>
      <w:r w:rsidR="006765EB">
        <w:rPr>
          <w:rFonts w:ascii="Arial" w:eastAsia="Times New Roman" w:hAnsi="Arial" w:cs="Arial"/>
          <w:i/>
          <w:iCs/>
          <w:kern w:val="36"/>
          <w:sz w:val="18"/>
          <w:szCs w:val="18"/>
          <w:lang w:eastAsia="de-DE"/>
          <w14:ligatures w14:val="none"/>
        </w:rPr>
        <w:t xml:space="preserve">bestehenden </w:t>
      </w:r>
      <w:r w:rsidR="00C50C46" w:rsidRPr="00C50C46">
        <w:rPr>
          <w:rFonts w:ascii="Arial" w:eastAsia="Times New Roman" w:hAnsi="Arial" w:cs="Arial"/>
          <w:i/>
          <w:iCs/>
          <w:kern w:val="36"/>
          <w:sz w:val="18"/>
          <w:szCs w:val="18"/>
          <w:lang w:eastAsia="de-DE"/>
          <w14:ligatures w14:val="none"/>
        </w:rPr>
        <w:t>Herausforderungen blickt die</w:t>
      </w:r>
      <w:r w:rsidR="00C50C46">
        <w:rPr>
          <w:rFonts w:ascii="Arial" w:eastAsia="Times New Roman" w:hAnsi="Arial" w:cs="Arial"/>
          <w:i/>
          <w:iCs/>
          <w:kern w:val="36"/>
          <w:sz w:val="18"/>
          <w:szCs w:val="18"/>
          <w:lang w:eastAsia="de-DE"/>
          <w14:ligatures w14:val="none"/>
        </w:rPr>
        <w:t xml:space="preserve"> </w:t>
      </w:r>
      <w:r w:rsidR="00C50C46" w:rsidRPr="00C50C46">
        <w:rPr>
          <w:rFonts w:ascii="Arial" w:eastAsia="Times New Roman" w:hAnsi="Arial" w:cs="Arial"/>
          <w:i/>
          <w:iCs/>
          <w:kern w:val="36"/>
          <w:sz w:val="18"/>
          <w:szCs w:val="18"/>
          <w:lang w:eastAsia="de-DE"/>
          <w14:ligatures w14:val="none"/>
        </w:rPr>
        <w:t xml:space="preserve">österreichische </w:t>
      </w:r>
      <w:r w:rsidR="006765EB" w:rsidRPr="006765EB">
        <w:rPr>
          <w:rFonts w:ascii="Arial" w:eastAsia="Times New Roman" w:hAnsi="Arial" w:cs="Arial"/>
          <w:i/>
          <w:iCs/>
          <w:kern w:val="36"/>
          <w:sz w:val="18"/>
          <w:szCs w:val="18"/>
          <w:lang w:eastAsia="de-DE"/>
          <w14:ligatures w14:val="none"/>
        </w:rPr>
        <w:t xml:space="preserve">Betonfertigteilindustrie </w:t>
      </w:r>
      <w:r w:rsidR="00C50C46" w:rsidRPr="00C50C46">
        <w:rPr>
          <w:rFonts w:ascii="Arial" w:eastAsia="Times New Roman" w:hAnsi="Arial" w:cs="Arial"/>
          <w:i/>
          <w:iCs/>
          <w:kern w:val="36"/>
          <w:sz w:val="18"/>
          <w:szCs w:val="18"/>
          <w:lang w:eastAsia="de-DE"/>
          <w14:ligatures w14:val="none"/>
        </w:rPr>
        <w:t>mit vorsichtigem Optimismus in die Zukunft</w:t>
      </w:r>
      <w:r w:rsidR="00641721" w:rsidRPr="0095662A">
        <w:rPr>
          <w:rFonts w:ascii="Arial" w:hAnsi="Arial" w:cs="Arial"/>
          <w:bCs/>
          <w:i/>
          <w:iCs/>
          <w:sz w:val="18"/>
          <w:szCs w:val="18"/>
        </w:rPr>
        <w:t>“</w:t>
      </w:r>
      <w:r w:rsidR="00FC5508" w:rsidRPr="0095662A">
        <w:rPr>
          <w:rFonts w:ascii="Arial" w:hAnsi="Arial" w:cs="Arial"/>
          <w:bCs/>
          <w:i/>
          <w:iCs/>
          <w:sz w:val="18"/>
          <w:szCs w:val="18"/>
        </w:rPr>
        <w:t>,</w:t>
      </w:r>
      <w:r w:rsidR="00FC5508" w:rsidRPr="00641721">
        <w:rPr>
          <w:rFonts w:ascii="Arial" w:hAnsi="Arial" w:cs="Arial"/>
          <w:bCs/>
          <w:sz w:val="18"/>
          <w:szCs w:val="18"/>
        </w:rPr>
        <w:t xml:space="preserve"> </w:t>
      </w:r>
      <w:r w:rsidR="0086570F">
        <w:rPr>
          <w:rFonts w:ascii="Arial" w:hAnsi="Arial" w:cs="Arial"/>
          <w:bCs/>
          <w:sz w:val="18"/>
          <w:szCs w:val="18"/>
        </w:rPr>
        <w:t>betont</w:t>
      </w:r>
      <w:r w:rsidR="00BA4A90" w:rsidRPr="00641721">
        <w:rPr>
          <w:rFonts w:ascii="Arial" w:hAnsi="Arial" w:cs="Arial"/>
          <w:bCs/>
          <w:sz w:val="18"/>
          <w:szCs w:val="18"/>
        </w:rPr>
        <w:t xml:space="preserve"> </w:t>
      </w:r>
      <w:r w:rsidR="00BB4075" w:rsidRPr="00641721">
        <w:rPr>
          <w:rFonts w:ascii="Arial" w:hAnsi="Arial" w:cs="Arial"/>
          <w:bCs/>
          <w:sz w:val="18"/>
          <w:szCs w:val="18"/>
        </w:rPr>
        <w:t xml:space="preserve">Michael </w:t>
      </w:r>
      <w:proofErr w:type="spellStart"/>
      <w:r w:rsidR="00BB4075" w:rsidRPr="00641721">
        <w:rPr>
          <w:rFonts w:ascii="Arial" w:hAnsi="Arial" w:cs="Arial"/>
          <w:bCs/>
          <w:sz w:val="18"/>
          <w:szCs w:val="18"/>
        </w:rPr>
        <w:t>Wardian</w:t>
      </w:r>
      <w:proofErr w:type="spellEnd"/>
      <w:r w:rsidR="00BB4075" w:rsidRPr="00641721">
        <w:rPr>
          <w:rFonts w:ascii="Arial" w:hAnsi="Arial" w:cs="Arial"/>
          <w:bCs/>
          <w:sz w:val="18"/>
          <w:szCs w:val="18"/>
        </w:rPr>
        <w:t xml:space="preserve">, </w:t>
      </w:r>
      <w:r w:rsidR="006765EB">
        <w:rPr>
          <w:rFonts w:ascii="Arial" w:hAnsi="Arial" w:cs="Arial"/>
          <w:bCs/>
          <w:sz w:val="18"/>
          <w:szCs w:val="18"/>
        </w:rPr>
        <w:t>VÖB-</w:t>
      </w:r>
      <w:r w:rsidR="00BB4075" w:rsidRPr="00641721">
        <w:rPr>
          <w:rFonts w:ascii="Arial" w:hAnsi="Arial" w:cs="Arial"/>
          <w:bCs/>
          <w:sz w:val="18"/>
          <w:szCs w:val="18"/>
        </w:rPr>
        <w:t>Präsident</w:t>
      </w:r>
      <w:r w:rsidR="006765EB">
        <w:rPr>
          <w:rFonts w:ascii="Arial" w:hAnsi="Arial" w:cs="Arial"/>
          <w:bCs/>
          <w:sz w:val="18"/>
          <w:szCs w:val="18"/>
        </w:rPr>
        <w:t xml:space="preserve"> </w:t>
      </w:r>
      <w:r w:rsidR="00BB4075" w:rsidRPr="00641721">
        <w:rPr>
          <w:rFonts w:ascii="Arial" w:hAnsi="Arial" w:cs="Arial"/>
          <w:bCs/>
          <w:sz w:val="18"/>
          <w:szCs w:val="18"/>
        </w:rPr>
        <w:t>und G</w:t>
      </w:r>
      <w:r w:rsidR="00426BF5" w:rsidRPr="00641721">
        <w:rPr>
          <w:rFonts w:ascii="Arial" w:hAnsi="Arial" w:cs="Arial"/>
          <w:bCs/>
          <w:sz w:val="18"/>
          <w:szCs w:val="18"/>
        </w:rPr>
        <w:t>eschäftsführer</w:t>
      </w:r>
      <w:r w:rsidR="00BA4A90" w:rsidRPr="00641721">
        <w:rPr>
          <w:rFonts w:ascii="Arial" w:hAnsi="Arial" w:cs="Arial"/>
          <w:bCs/>
          <w:sz w:val="18"/>
          <w:szCs w:val="18"/>
        </w:rPr>
        <w:t xml:space="preserve"> </w:t>
      </w:r>
      <w:r w:rsidR="007F0612" w:rsidRPr="00641721">
        <w:rPr>
          <w:rFonts w:ascii="Arial" w:hAnsi="Arial" w:cs="Arial"/>
          <w:bCs/>
          <w:sz w:val="18"/>
          <w:szCs w:val="18"/>
        </w:rPr>
        <w:t>der Kirchdorfer Fertigteilholding Gmb</w:t>
      </w:r>
      <w:r w:rsidR="00641721" w:rsidRPr="00641721">
        <w:rPr>
          <w:rFonts w:ascii="Arial" w:hAnsi="Arial" w:cs="Arial"/>
          <w:bCs/>
          <w:sz w:val="18"/>
          <w:szCs w:val="18"/>
        </w:rPr>
        <w:t>H</w:t>
      </w:r>
      <w:r w:rsidR="00BA4A90" w:rsidRPr="00641721">
        <w:rPr>
          <w:rFonts w:ascii="Arial" w:hAnsi="Arial" w:cs="Arial"/>
          <w:bCs/>
          <w:sz w:val="18"/>
          <w:szCs w:val="18"/>
        </w:rPr>
        <w:t>.</w:t>
      </w:r>
      <w:r w:rsidR="00BA4A90" w:rsidRPr="00641721">
        <w:rPr>
          <w:rFonts w:ascii="Arial" w:hAnsi="Arial" w:cs="Arial"/>
          <w:sz w:val="18"/>
          <w:szCs w:val="18"/>
        </w:rPr>
        <w:t xml:space="preserve"> </w:t>
      </w:r>
      <w:r w:rsidR="006765EB" w:rsidRPr="006765EB">
        <w:rPr>
          <w:rFonts w:ascii="Arial" w:hAnsi="Arial" w:cs="Arial"/>
          <w:i/>
          <w:iCs/>
          <w:sz w:val="18"/>
          <w:szCs w:val="18"/>
        </w:rPr>
        <w:t>„</w:t>
      </w:r>
      <w:r w:rsidR="0086570F">
        <w:rPr>
          <w:rFonts w:ascii="Arial" w:hAnsi="Arial" w:cs="Arial"/>
          <w:i/>
          <w:iCs/>
          <w:sz w:val="18"/>
          <w:szCs w:val="18"/>
        </w:rPr>
        <w:t xml:space="preserve">Konkret erwarten </w:t>
      </w:r>
      <w:r w:rsidR="00766845">
        <w:rPr>
          <w:rFonts w:ascii="Arial" w:hAnsi="Arial" w:cs="Arial"/>
          <w:i/>
          <w:iCs/>
          <w:sz w:val="18"/>
          <w:szCs w:val="18"/>
        </w:rPr>
        <w:t xml:space="preserve">etwa </w:t>
      </w:r>
      <w:r w:rsidR="0086570F">
        <w:rPr>
          <w:rFonts w:ascii="Arial" w:hAnsi="Arial" w:cs="Arial"/>
          <w:i/>
          <w:iCs/>
          <w:sz w:val="18"/>
          <w:szCs w:val="18"/>
        </w:rPr>
        <w:t xml:space="preserve">zwei Drittel der befragten Mitgliedsbetriebe für das </w:t>
      </w:r>
      <w:r w:rsidR="00766845">
        <w:rPr>
          <w:rFonts w:ascii="Arial" w:hAnsi="Arial" w:cs="Arial"/>
          <w:i/>
          <w:iCs/>
          <w:sz w:val="18"/>
          <w:szCs w:val="18"/>
        </w:rPr>
        <w:t xml:space="preserve">laufende </w:t>
      </w:r>
      <w:r w:rsidR="0086570F">
        <w:rPr>
          <w:rFonts w:ascii="Arial" w:hAnsi="Arial" w:cs="Arial"/>
          <w:i/>
          <w:iCs/>
          <w:sz w:val="18"/>
          <w:szCs w:val="18"/>
        </w:rPr>
        <w:t xml:space="preserve">Geschäftsjahr 2026 eine </w:t>
      </w:r>
      <w:r w:rsidR="00D02705">
        <w:rPr>
          <w:rFonts w:ascii="Arial" w:hAnsi="Arial" w:cs="Arial"/>
          <w:i/>
          <w:iCs/>
          <w:sz w:val="18"/>
          <w:szCs w:val="18"/>
        </w:rPr>
        <w:t>stabile</w:t>
      </w:r>
      <w:r w:rsidR="00AB199E">
        <w:rPr>
          <w:rFonts w:ascii="Arial" w:hAnsi="Arial" w:cs="Arial"/>
          <w:i/>
          <w:iCs/>
          <w:sz w:val="18"/>
          <w:szCs w:val="18"/>
        </w:rPr>
        <w:t>re</w:t>
      </w:r>
      <w:r w:rsidR="0086570F">
        <w:rPr>
          <w:rFonts w:ascii="Arial" w:hAnsi="Arial" w:cs="Arial"/>
          <w:i/>
          <w:iCs/>
          <w:sz w:val="18"/>
          <w:szCs w:val="18"/>
        </w:rPr>
        <w:t xml:space="preserve"> Umsatzentwicklung </w:t>
      </w:r>
      <w:r w:rsidR="009844E6">
        <w:rPr>
          <w:rFonts w:ascii="Arial" w:hAnsi="Arial" w:cs="Arial"/>
          <w:i/>
          <w:iCs/>
          <w:sz w:val="18"/>
          <w:szCs w:val="18"/>
        </w:rPr>
        <w:t>in</w:t>
      </w:r>
      <w:r w:rsidR="0086570F" w:rsidRPr="0086570F">
        <w:rPr>
          <w:rFonts w:ascii="Arial" w:hAnsi="Arial" w:cs="Arial"/>
          <w:i/>
          <w:iCs/>
          <w:sz w:val="18"/>
          <w:szCs w:val="18"/>
        </w:rPr>
        <w:t xml:space="preserve"> </w:t>
      </w:r>
      <w:r w:rsidR="009844E6">
        <w:rPr>
          <w:rFonts w:ascii="Arial" w:hAnsi="Arial" w:cs="Arial"/>
          <w:i/>
          <w:iCs/>
          <w:sz w:val="18"/>
          <w:szCs w:val="18"/>
        </w:rPr>
        <w:t>der</w:t>
      </w:r>
      <w:r w:rsidR="0086570F" w:rsidRPr="0086570F">
        <w:rPr>
          <w:rFonts w:ascii="Arial" w:hAnsi="Arial" w:cs="Arial"/>
          <w:i/>
          <w:iCs/>
          <w:sz w:val="18"/>
          <w:szCs w:val="18"/>
        </w:rPr>
        <w:t xml:space="preserve"> gesamte</w:t>
      </w:r>
      <w:r w:rsidR="009844E6">
        <w:rPr>
          <w:rFonts w:ascii="Arial" w:hAnsi="Arial" w:cs="Arial"/>
          <w:i/>
          <w:iCs/>
          <w:sz w:val="18"/>
          <w:szCs w:val="18"/>
        </w:rPr>
        <w:t>n</w:t>
      </w:r>
      <w:r w:rsidR="0086570F" w:rsidRPr="0086570F">
        <w:rPr>
          <w:rFonts w:ascii="Arial" w:hAnsi="Arial" w:cs="Arial"/>
          <w:i/>
          <w:iCs/>
          <w:sz w:val="18"/>
          <w:szCs w:val="18"/>
        </w:rPr>
        <w:t xml:space="preserve"> Branche</w:t>
      </w:r>
      <w:r w:rsidR="0086570F">
        <w:rPr>
          <w:rFonts w:ascii="Arial" w:hAnsi="Arial" w:cs="Arial"/>
          <w:i/>
          <w:iCs/>
          <w:sz w:val="18"/>
          <w:szCs w:val="18"/>
        </w:rPr>
        <w:t>.“</w:t>
      </w:r>
      <w:r w:rsidR="00306E91">
        <w:rPr>
          <w:rFonts w:ascii="Arial" w:hAnsi="Arial" w:cs="Arial"/>
          <w:i/>
          <w:iCs/>
          <w:sz w:val="18"/>
          <w:szCs w:val="18"/>
        </w:rPr>
        <w:t xml:space="preserve"> </w:t>
      </w:r>
      <w:r w:rsidR="00E50E2A">
        <w:rPr>
          <w:rFonts w:ascii="Arial" w:hAnsi="Arial" w:cs="Arial"/>
          <w:sz w:val="18"/>
          <w:szCs w:val="18"/>
        </w:rPr>
        <w:t>Ein großes</w:t>
      </w:r>
      <w:r w:rsidR="00D02705" w:rsidRPr="00641721">
        <w:rPr>
          <w:rFonts w:ascii="Arial" w:eastAsia="Times New Roman" w:hAnsi="Arial" w:cs="Arial"/>
          <w:kern w:val="0"/>
          <w:sz w:val="18"/>
          <w:szCs w:val="18"/>
          <w:lang w:eastAsia="de-DE"/>
          <w14:ligatures w14:val="none"/>
        </w:rPr>
        <w:t xml:space="preserve"> </w:t>
      </w:r>
      <w:r w:rsidR="00E50E2A">
        <w:rPr>
          <w:rFonts w:ascii="Arial" w:eastAsia="Times New Roman" w:hAnsi="Arial" w:cs="Arial"/>
          <w:kern w:val="0"/>
          <w:sz w:val="18"/>
          <w:szCs w:val="18"/>
          <w:lang w:eastAsia="de-DE"/>
          <w14:ligatures w14:val="none"/>
        </w:rPr>
        <w:t>Zukunftspotenzial</w:t>
      </w:r>
      <w:r w:rsidR="00414408" w:rsidRPr="00414408">
        <w:rPr>
          <w:rFonts w:ascii="Arial" w:eastAsia="Times New Roman" w:hAnsi="Arial" w:cs="Arial"/>
          <w:kern w:val="0"/>
          <w:sz w:val="18"/>
          <w:szCs w:val="18"/>
          <w:lang w:eastAsia="de-DE"/>
          <w14:ligatures w14:val="none"/>
        </w:rPr>
        <w:t xml:space="preserve"> </w:t>
      </w:r>
      <w:r w:rsidR="00E50E2A">
        <w:rPr>
          <w:rFonts w:ascii="Arial" w:eastAsia="Times New Roman" w:hAnsi="Arial" w:cs="Arial"/>
          <w:kern w:val="0"/>
          <w:sz w:val="18"/>
          <w:szCs w:val="18"/>
          <w:lang w:eastAsia="de-DE"/>
          <w14:ligatures w14:val="none"/>
        </w:rPr>
        <w:t>sehen übrigens 85 Prozent der befragten Mitgliedsbetriebe in der</w:t>
      </w:r>
      <w:r w:rsidR="00414408" w:rsidRPr="00414408">
        <w:rPr>
          <w:rFonts w:ascii="Arial" w:eastAsia="Times New Roman" w:hAnsi="Arial" w:cs="Arial"/>
          <w:kern w:val="0"/>
          <w:sz w:val="18"/>
          <w:szCs w:val="18"/>
          <w:lang w:eastAsia="de-DE"/>
          <w14:ligatures w14:val="none"/>
        </w:rPr>
        <w:t xml:space="preserve"> </w:t>
      </w:r>
      <w:r w:rsidR="00D02705" w:rsidRPr="00641721">
        <w:rPr>
          <w:rFonts w:ascii="Arial" w:eastAsia="Times New Roman" w:hAnsi="Arial" w:cs="Arial"/>
          <w:kern w:val="0"/>
          <w:sz w:val="18"/>
          <w:szCs w:val="18"/>
          <w:lang w:eastAsia="de-DE"/>
          <w14:ligatures w14:val="none"/>
        </w:rPr>
        <w:t>Fertigteilbauweise im</w:t>
      </w:r>
      <w:r w:rsidR="00E45EB3">
        <w:rPr>
          <w:rFonts w:ascii="Arial" w:eastAsia="Times New Roman" w:hAnsi="Arial" w:cs="Arial"/>
          <w:kern w:val="0"/>
          <w:sz w:val="18"/>
          <w:szCs w:val="18"/>
          <w:lang w:eastAsia="de-DE"/>
          <w14:ligatures w14:val="none"/>
        </w:rPr>
        <w:t xml:space="preserve"> </w:t>
      </w:r>
      <w:r w:rsidR="00D02705" w:rsidRPr="00641721">
        <w:rPr>
          <w:rFonts w:ascii="Arial" w:eastAsia="Times New Roman" w:hAnsi="Arial" w:cs="Arial"/>
          <w:kern w:val="0"/>
          <w:sz w:val="18"/>
          <w:szCs w:val="18"/>
          <w:lang w:eastAsia="de-DE"/>
          <w14:ligatures w14:val="none"/>
        </w:rPr>
        <w:t>Hochbau</w:t>
      </w:r>
      <w:r w:rsidR="00E50E2A">
        <w:rPr>
          <w:rFonts w:ascii="Arial" w:eastAsia="Times New Roman" w:hAnsi="Arial" w:cs="Arial"/>
          <w:kern w:val="0"/>
          <w:sz w:val="18"/>
          <w:szCs w:val="18"/>
          <w:lang w:eastAsia="de-DE"/>
          <w14:ligatures w14:val="none"/>
        </w:rPr>
        <w:t>. Diese</w:t>
      </w:r>
      <w:r w:rsidR="00D02705">
        <w:rPr>
          <w:rFonts w:ascii="Arial" w:eastAsia="Times New Roman" w:hAnsi="Arial" w:cs="Arial"/>
          <w:kern w:val="0"/>
          <w:sz w:val="18"/>
          <w:szCs w:val="18"/>
          <w:lang w:eastAsia="de-DE"/>
          <w14:ligatures w14:val="none"/>
        </w:rPr>
        <w:t xml:space="preserve"> </w:t>
      </w:r>
      <w:r w:rsidR="00E50E2A">
        <w:rPr>
          <w:rFonts w:ascii="Arial" w:eastAsia="Times New Roman" w:hAnsi="Arial" w:cs="Arial"/>
          <w:kern w:val="0"/>
          <w:sz w:val="18"/>
          <w:szCs w:val="18"/>
          <w:lang w:eastAsia="de-DE"/>
          <w14:ligatures w14:val="none"/>
        </w:rPr>
        <w:t>könne</w:t>
      </w:r>
      <w:r w:rsidR="00414408">
        <w:rPr>
          <w:rFonts w:ascii="Arial" w:eastAsia="Times New Roman" w:hAnsi="Arial" w:cs="Arial"/>
          <w:kern w:val="0"/>
          <w:sz w:val="18"/>
          <w:szCs w:val="18"/>
          <w:lang w:eastAsia="de-DE"/>
          <w14:ligatures w14:val="none"/>
        </w:rPr>
        <w:t xml:space="preserve"> entscheidend</w:t>
      </w:r>
      <w:r w:rsidR="000C3E30">
        <w:rPr>
          <w:rFonts w:ascii="Arial" w:eastAsia="Times New Roman" w:hAnsi="Arial" w:cs="Arial"/>
          <w:kern w:val="0"/>
          <w:sz w:val="18"/>
          <w:szCs w:val="18"/>
          <w:lang w:eastAsia="de-DE"/>
          <w14:ligatures w14:val="none"/>
        </w:rPr>
        <w:t xml:space="preserve"> </w:t>
      </w:r>
      <w:r w:rsidR="00E50E2A">
        <w:rPr>
          <w:rFonts w:ascii="Arial" w:eastAsia="Times New Roman" w:hAnsi="Arial" w:cs="Arial"/>
          <w:kern w:val="0"/>
          <w:sz w:val="18"/>
          <w:szCs w:val="18"/>
          <w:lang w:eastAsia="de-DE"/>
          <w14:ligatures w14:val="none"/>
        </w:rPr>
        <w:t>dazu beitragen</w:t>
      </w:r>
      <w:r w:rsidR="00414408">
        <w:rPr>
          <w:rFonts w:ascii="Arial" w:eastAsia="Times New Roman" w:hAnsi="Arial" w:cs="Arial"/>
          <w:kern w:val="0"/>
          <w:sz w:val="18"/>
          <w:szCs w:val="18"/>
          <w:lang w:eastAsia="de-DE"/>
          <w14:ligatures w14:val="none"/>
        </w:rPr>
        <w:t xml:space="preserve">, </w:t>
      </w:r>
      <w:r w:rsidR="00306E91">
        <w:rPr>
          <w:rFonts w:ascii="Arial" w:eastAsia="Times New Roman" w:hAnsi="Arial" w:cs="Arial"/>
          <w:kern w:val="0"/>
          <w:sz w:val="18"/>
          <w:szCs w:val="18"/>
          <w:lang w:eastAsia="de-DE"/>
          <w14:ligatures w14:val="none"/>
        </w:rPr>
        <w:t xml:space="preserve">mittels höherer </w:t>
      </w:r>
      <w:r w:rsidR="0056093F">
        <w:rPr>
          <w:rFonts w:ascii="Arial" w:hAnsi="Arial" w:cs="Arial"/>
          <w:sz w:val="18"/>
          <w:szCs w:val="18"/>
        </w:rPr>
        <w:t xml:space="preserve">Planungsqualität (z. B. BIM) </w:t>
      </w:r>
      <w:r w:rsidR="00306E91">
        <w:rPr>
          <w:rFonts w:ascii="Arial" w:hAnsi="Arial" w:cs="Arial"/>
          <w:sz w:val="18"/>
          <w:szCs w:val="18"/>
        </w:rPr>
        <w:t xml:space="preserve">und </w:t>
      </w:r>
      <w:r w:rsidR="00671BFC">
        <w:rPr>
          <w:rFonts w:ascii="Arial" w:hAnsi="Arial" w:cs="Arial"/>
          <w:sz w:val="18"/>
          <w:szCs w:val="18"/>
        </w:rPr>
        <w:t>höheren</w:t>
      </w:r>
      <w:r w:rsidR="008F7430">
        <w:rPr>
          <w:rFonts w:ascii="Arial" w:hAnsi="Arial" w:cs="Arial"/>
          <w:sz w:val="18"/>
          <w:szCs w:val="18"/>
        </w:rPr>
        <w:t xml:space="preserve"> </w:t>
      </w:r>
      <w:r w:rsidR="00306E91">
        <w:rPr>
          <w:rFonts w:ascii="Arial" w:hAnsi="Arial" w:cs="Arial"/>
          <w:sz w:val="18"/>
          <w:szCs w:val="18"/>
        </w:rPr>
        <w:t>Vorfertigung</w:t>
      </w:r>
      <w:r w:rsidR="00671BFC">
        <w:rPr>
          <w:rFonts w:ascii="Arial" w:hAnsi="Arial" w:cs="Arial"/>
          <w:sz w:val="18"/>
          <w:szCs w:val="18"/>
        </w:rPr>
        <w:t>sgraden</w:t>
      </w:r>
      <w:r w:rsidR="00306E91">
        <w:rPr>
          <w:rFonts w:ascii="Arial" w:hAnsi="Arial" w:cs="Arial"/>
          <w:sz w:val="18"/>
          <w:szCs w:val="18"/>
        </w:rPr>
        <w:t xml:space="preserve"> teure </w:t>
      </w:r>
      <w:r w:rsidR="00E50E2A">
        <w:rPr>
          <w:rFonts w:ascii="Arial" w:eastAsia="Times New Roman" w:hAnsi="Arial" w:cs="Arial"/>
          <w:kern w:val="0"/>
          <w:sz w:val="18"/>
          <w:szCs w:val="18"/>
          <w:lang w:eastAsia="de-DE"/>
          <w14:ligatures w14:val="none"/>
        </w:rPr>
        <w:t>Bau</w:t>
      </w:r>
      <w:r w:rsidR="00CC0E64">
        <w:rPr>
          <w:rFonts w:ascii="Arial" w:eastAsia="Times New Roman" w:hAnsi="Arial" w:cs="Arial"/>
          <w:kern w:val="0"/>
          <w:sz w:val="18"/>
          <w:szCs w:val="18"/>
          <w:lang w:eastAsia="de-DE"/>
          <w14:ligatures w14:val="none"/>
        </w:rPr>
        <w:t>- und Montage</w:t>
      </w:r>
      <w:r w:rsidR="00E50E2A">
        <w:rPr>
          <w:rFonts w:ascii="Arial" w:eastAsia="Times New Roman" w:hAnsi="Arial" w:cs="Arial"/>
          <w:kern w:val="0"/>
          <w:sz w:val="18"/>
          <w:szCs w:val="18"/>
          <w:lang w:eastAsia="de-DE"/>
          <w14:ligatures w14:val="none"/>
        </w:rPr>
        <w:t>zeiten zu</w:t>
      </w:r>
      <w:r w:rsidR="000C3E30">
        <w:rPr>
          <w:rFonts w:ascii="Arial" w:eastAsia="Times New Roman" w:hAnsi="Arial" w:cs="Arial"/>
          <w:kern w:val="0"/>
          <w:sz w:val="18"/>
          <w:szCs w:val="18"/>
          <w:lang w:eastAsia="de-DE"/>
          <w14:ligatures w14:val="none"/>
        </w:rPr>
        <w:t xml:space="preserve"> </w:t>
      </w:r>
      <w:r w:rsidR="00E50E2A">
        <w:rPr>
          <w:rFonts w:ascii="Arial" w:hAnsi="Arial" w:cs="Arial"/>
          <w:sz w:val="18"/>
          <w:szCs w:val="18"/>
        </w:rPr>
        <w:t>reduzieren.</w:t>
      </w:r>
    </w:p>
    <w:p w14:paraId="47F7F183" w14:textId="77777777" w:rsidR="00641721" w:rsidRPr="00641721" w:rsidRDefault="00641721" w:rsidP="000F4A26">
      <w:pPr>
        <w:jc w:val="both"/>
        <w:rPr>
          <w:rFonts w:ascii="Arial" w:hAnsi="Arial" w:cs="Arial"/>
          <w:sz w:val="18"/>
          <w:szCs w:val="18"/>
        </w:rPr>
      </w:pPr>
    </w:p>
    <w:p w14:paraId="24A4993A" w14:textId="6C1FB238" w:rsidR="006B2592" w:rsidRPr="00641721" w:rsidRDefault="00713CA7" w:rsidP="000F4A26">
      <w:pPr>
        <w:jc w:val="both"/>
        <w:rPr>
          <w:rFonts w:ascii="Arial" w:hAnsi="Arial" w:cs="Arial"/>
          <w:sz w:val="18"/>
          <w:szCs w:val="18"/>
        </w:rPr>
      </w:pPr>
      <w:r w:rsidRPr="00FA78C7">
        <w:rPr>
          <w:rFonts w:ascii="Arial" w:hAnsi="Arial" w:cs="Arial"/>
          <w:sz w:val="18"/>
          <w:szCs w:val="18"/>
        </w:rPr>
        <w:t>(</w:t>
      </w:r>
      <w:r w:rsidR="00FA78C7" w:rsidRPr="00FA78C7">
        <w:rPr>
          <w:rFonts w:ascii="Arial" w:hAnsi="Arial" w:cs="Arial"/>
          <w:sz w:val="18"/>
          <w:szCs w:val="18"/>
        </w:rPr>
        <w:t>3</w:t>
      </w:r>
      <w:r w:rsidRPr="00FA78C7">
        <w:rPr>
          <w:rFonts w:ascii="Arial" w:hAnsi="Arial" w:cs="Arial"/>
          <w:sz w:val="18"/>
          <w:szCs w:val="18"/>
        </w:rPr>
        <w:t>.</w:t>
      </w:r>
      <w:r w:rsidR="00FA78C7" w:rsidRPr="00FA78C7">
        <w:rPr>
          <w:rFonts w:ascii="Arial" w:hAnsi="Arial" w:cs="Arial"/>
          <w:sz w:val="18"/>
          <w:szCs w:val="18"/>
        </w:rPr>
        <w:t>3</w:t>
      </w:r>
      <w:r w:rsidRPr="00FA78C7">
        <w:rPr>
          <w:rFonts w:ascii="Arial" w:hAnsi="Arial" w:cs="Arial"/>
          <w:sz w:val="18"/>
          <w:szCs w:val="18"/>
        </w:rPr>
        <w:t>00 Z.)</w:t>
      </w:r>
    </w:p>
    <w:p w14:paraId="59971C89" w14:textId="77777777" w:rsidR="00E20F2E" w:rsidRPr="00641721" w:rsidRDefault="00E20F2E" w:rsidP="000F4A26">
      <w:pPr>
        <w:jc w:val="both"/>
        <w:rPr>
          <w:rFonts w:ascii="Arial" w:hAnsi="Arial" w:cs="Arial"/>
          <w:sz w:val="18"/>
          <w:szCs w:val="18"/>
        </w:rPr>
      </w:pPr>
    </w:p>
    <w:p w14:paraId="152EA524" w14:textId="77777777" w:rsidR="00E20F2E" w:rsidRPr="00641721" w:rsidRDefault="00E20F2E" w:rsidP="00E20F2E">
      <w:pPr>
        <w:jc w:val="both"/>
        <w:rPr>
          <w:rFonts w:ascii="Arial" w:hAnsi="Arial" w:cs="Arial"/>
          <w:color w:val="000000" w:themeColor="text1"/>
          <w:sz w:val="18"/>
          <w:szCs w:val="18"/>
        </w:rPr>
      </w:pPr>
      <w:r w:rsidRPr="00641721">
        <w:rPr>
          <w:rFonts w:ascii="Arial" w:hAnsi="Arial" w:cs="Arial"/>
          <w:color w:val="000000" w:themeColor="text1"/>
          <w:sz w:val="18"/>
          <w:szCs w:val="18"/>
        </w:rPr>
        <w:t>–––––––––––––––––––––––––––––––––––––––––––––––––––––––––––</w:t>
      </w:r>
    </w:p>
    <w:p w14:paraId="398202BC" w14:textId="77777777" w:rsidR="00E20F2E" w:rsidRPr="00641721" w:rsidRDefault="00E20F2E" w:rsidP="00E20F2E">
      <w:pPr>
        <w:jc w:val="both"/>
        <w:rPr>
          <w:rFonts w:ascii="Arial" w:hAnsi="Arial" w:cs="Arial"/>
          <w:sz w:val="18"/>
          <w:szCs w:val="18"/>
        </w:rPr>
      </w:pPr>
    </w:p>
    <w:p w14:paraId="4BAFCA07" w14:textId="77777777" w:rsidR="00E20F2E" w:rsidRPr="00641721" w:rsidRDefault="00E20F2E" w:rsidP="00E20F2E">
      <w:pPr>
        <w:jc w:val="both"/>
        <w:rPr>
          <w:rFonts w:ascii="Arial" w:hAnsi="Arial" w:cs="Arial"/>
          <w:b/>
          <w:bCs/>
          <w:color w:val="FF0000"/>
          <w:sz w:val="18"/>
          <w:szCs w:val="18"/>
        </w:rPr>
      </w:pPr>
      <w:r w:rsidRPr="00641721">
        <w:rPr>
          <w:rFonts w:ascii="Arial" w:hAnsi="Arial" w:cs="Arial"/>
          <w:b/>
          <w:bCs/>
          <w:color w:val="FF0000"/>
          <w:sz w:val="18"/>
          <w:szCs w:val="18"/>
        </w:rPr>
        <w:t>Fotos, Abdruck honorarfrei</w:t>
      </w:r>
    </w:p>
    <w:p w14:paraId="31E63F51" w14:textId="70BB31C9" w:rsidR="00E20F2E" w:rsidRPr="00641721" w:rsidRDefault="00E20F2E" w:rsidP="00E20F2E">
      <w:pPr>
        <w:jc w:val="both"/>
        <w:rPr>
          <w:rFonts w:ascii="Arial" w:hAnsi="Arial" w:cs="Arial"/>
          <w:sz w:val="18"/>
          <w:szCs w:val="18"/>
        </w:rPr>
      </w:pPr>
      <w:r w:rsidRPr="00641721">
        <w:rPr>
          <w:rFonts w:ascii="Arial" w:hAnsi="Arial" w:cs="Arial"/>
          <w:sz w:val="18"/>
          <w:szCs w:val="18"/>
        </w:rPr>
        <w:t>Ing. Anton Glasmaier, Geschäftsführer des VÖB © VÖB/Stefan Seelig</w:t>
      </w:r>
    </w:p>
    <w:p w14:paraId="6917D8EB" w14:textId="77777777" w:rsidR="0089267B" w:rsidRPr="00641721" w:rsidRDefault="0089267B" w:rsidP="00E20F2E">
      <w:pPr>
        <w:jc w:val="both"/>
        <w:rPr>
          <w:rFonts w:ascii="Arial" w:hAnsi="Arial" w:cs="Arial"/>
          <w:sz w:val="18"/>
          <w:szCs w:val="18"/>
        </w:rPr>
      </w:pPr>
    </w:p>
    <w:p w14:paraId="4FAF090E" w14:textId="101125C4" w:rsidR="00E20F2E" w:rsidRPr="00641721" w:rsidRDefault="00E20F2E" w:rsidP="00E20F2E">
      <w:pPr>
        <w:jc w:val="both"/>
        <w:rPr>
          <w:rFonts w:ascii="Arial" w:hAnsi="Arial" w:cs="Arial"/>
          <w:b/>
          <w:bCs/>
          <w:sz w:val="18"/>
          <w:szCs w:val="18"/>
        </w:rPr>
      </w:pPr>
      <w:r w:rsidRPr="00641721">
        <w:rPr>
          <w:rFonts w:ascii="Arial" w:hAnsi="Arial" w:cs="Arial"/>
          <w:b/>
          <w:bCs/>
          <w:sz w:val="18"/>
          <w:szCs w:val="18"/>
        </w:rPr>
        <w:t>Über den VÖB</w:t>
      </w:r>
    </w:p>
    <w:p w14:paraId="08FB500E" w14:textId="621F6CBD" w:rsidR="00E20F2E" w:rsidRPr="00641721" w:rsidRDefault="00E20F2E" w:rsidP="00E20F2E">
      <w:pPr>
        <w:jc w:val="both"/>
        <w:rPr>
          <w:rFonts w:ascii="Arial" w:hAnsi="Arial" w:cs="Arial"/>
          <w:sz w:val="18"/>
          <w:szCs w:val="18"/>
        </w:rPr>
      </w:pPr>
      <w:r w:rsidRPr="00641721">
        <w:rPr>
          <w:rFonts w:ascii="Arial" w:hAnsi="Arial" w:cs="Arial"/>
          <w:sz w:val="18"/>
          <w:szCs w:val="18"/>
        </w:rPr>
        <w:t>Der Verband Österreichischer Betonfertigteilwerke (VÖB) ist die zentrale Interessensvertretung der österreichischen Betonfertigteilhersteller. Der 195</w:t>
      </w:r>
      <w:r w:rsidR="00AE541F" w:rsidRPr="00641721">
        <w:rPr>
          <w:rFonts w:ascii="Arial" w:hAnsi="Arial" w:cs="Arial"/>
          <w:sz w:val="18"/>
          <w:szCs w:val="18"/>
        </w:rPr>
        <w:t>5</w:t>
      </w:r>
      <w:r w:rsidRPr="00641721">
        <w:rPr>
          <w:rFonts w:ascii="Arial" w:hAnsi="Arial" w:cs="Arial"/>
          <w:sz w:val="18"/>
          <w:szCs w:val="18"/>
        </w:rPr>
        <w:t xml:space="preserve"> gegründete Verband vertritt rund 70 Mitgliedsbetriebe – und damit den Großteil aller in Österreich produzierenden Betonfertigteilwerke. Der VÖB wurde nach dem österreichischen Vereinsrecht gegründet, ist eine freiwillige Interessensvertretung und versteht sich als innovativer und aufgeschlossener Wirtschaftsverband. Die Betonfertigteilbranche ist ein bedeutender Bereich der österreichischen Bauwirtschaft. Die Branche steht mit ihren hochwertigen Produkten aus inländischer Wertschöpfung für Leistungsfähigkeit, Qualitätsdenken, ressourcenschonende Produktion und qualitatives Wachstum. Damit leisten die österreichischen Betonfertigteilwerke einen bedeutenden Beitrag zum zukunftsfähigen und nachhaltigen Bauen. Mehr Informationen unter </w:t>
      </w:r>
      <w:r w:rsidRPr="00641721">
        <w:rPr>
          <w:rFonts w:ascii="Arial" w:hAnsi="Arial" w:cs="Arial"/>
          <w:b/>
          <w:bCs/>
          <w:sz w:val="18"/>
          <w:szCs w:val="18"/>
          <w:u w:val="single"/>
        </w:rPr>
        <w:t>www.voeb.com</w:t>
      </w:r>
      <w:r w:rsidRPr="00641721">
        <w:rPr>
          <w:rFonts w:ascii="Arial" w:hAnsi="Arial" w:cs="Arial"/>
          <w:sz w:val="18"/>
          <w:szCs w:val="18"/>
        </w:rPr>
        <w:t xml:space="preserve"> und im </w:t>
      </w:r>
      <w:proofErr w:type="gramStart"/>
      <w:r w:rsidRPr="00641721">
        <w:rPr>
          <w:rFonts w:ascii="Arial" w:hAnsi="Arial" w:cs="Arial"/>
          <w:sz w:val="18"/>
          <w:szCs w:val="18"/>
        </w:rPr>
        <w:t>VÖB</w:t>
      </w:r>
      <w:r w:rsidR="00E45EB3">
        <w:rPr>
          <w:rFonts w:ascii="Arial" w:hAnsi="Arial" w:cs="Arial"/>
          <w:sz w:val="18"/>
          <w:szCs w:val="18"/>
        </w:rPr>
        <w:t xml:space="preserve"> </w:t>
      </w:r>
      <w:r w:rsidRPr="00641721">
        <w:rPr>
          <w:rFonts w:ascii="Arial" w:hAnsi="Arial" w:cs="Arial"/>
          <w:sz w:val="18"/>
          <w:szCs w:val="18"/>
        </w:rPr>
        <w:t>Beton</w:t>
      </w:r>
      <w:proofErr w:type="gramEnd"/>
      <w:r w:rsidRPr="00641721">
        <w:rPr>
          <w:rFonts w:ascii="Arial" w:hAnsi="Arial" w:cs="Arial"/>
          <w:sz w:val="18"/>
          <w:szCs w:val="18"/>
        </w:rPr>
        <w:t xml:space="preserve">-Blog </w:t>
      </w:r>
      <w:r w:rsidRPr="00641721">
        <w:rPr>
          <w:rFonts w:ascii="Arial" w:hAnsi="Arial" w:cs="Arial"/>
          <w:b/>
          <w:bCs/>
          <w:sz w:val="18"/>
          <w:szCs w:val="18"/>
        </w:rPr>
        <w:t>https://blog.voeb.com.</w:t>
      </w:r>
    </w:p>
    <w:p w14:paraId="2C3AE721" w14:textId="77777777" w:rsidR="00E20F2E" w:rsidRPr="00641721" w:rsidRDefault="00E20F2E" w:rsidP="00E20F2E">
      <w:pPr>
        <w:jc w:val="both"/>
        <w:rPr>
          <w:rFonts w:ascii="Arial" w:hAnsi="Arial" w:cs="Arial"/>
          <w:sz w:val="18"/>
          <w:szCs w:val="18"/>
        </w:rPr>
      </w:pPr>
    </w:p>
    <w:p w14:paraId="6AC19FBF" w14:textId="77777777" w:rsidR="00E20F2E" w:rsidRPr="00641721" w:rsidRDefault="00E20F2E" w:rsidP="00E20F2E">
      <w:pPr>
        <w:jc w:val="both"/>
        <w:rPr>
          <w:rFonts w:ascii="Arial" w:hAnsi="Arial" w:cs="Arial"/>
          <w:b/>
          <w:bCs/>
          <w:sz w:val="18"/>
          <w:szCs w:val="18"/>
          <w:u w:val="single"/>
        </w:rPr>
      </w:pPr>
      <w:r w:rsidRPr="00641721">
        <w:rPr>
          <w:rFonts w:ascii="Arial" w:hAnsi="Arial" w:cs="Arial"/>
          <w:b/>
          <w:bCs/>
          <w:sz w:val="18"/>
          <w:szCs w:val="18"/>
          <w:u w:val="single"/>
        </w:rPr>
        <w:t>Rückfragehinweis:</w:t>
      </w:r>
    </w:p>
    <w:p w14:paraId="211A5C86" w14:textId="77777777" w:rsidR="00E20F2E" w:rsidRPr="00641721" w:rsidRDefault="00E20F2E" w:rsidP="00E20F2E">
      <w:pPr>
        <w:rPr>
          <w:rFonts w:ascii="Arial" w:hAnsi="Arial" w:cs="Arial"/>
          <w:color w:val="000000" w:themeColor="text1"/>
          <w:sz w:val="18"/>
          <w:szCs w:val="18"/>
        </w:rPr>
      </w:pPr>
    </w:p>
    <w:p w14:paraId="0B5C3702" w14:textId="77777777" w:rsidR="00E20F2E" w:rsidRPr="00641721" w:rsidRDefault="00E20F2E" w:rsidP="00E20F2E">
      <w:pPr>
        <w:rPr>
          <w:rFonts w:ascii="Arial" w:hAnsi="Arial" w:cs="Arial"/>
          <w:color w:val="000000" w:themeColor="text1"/>
          <w:sz w:val="18"/>
          <w:szCs w:val="18"/>
        </w:rPr>
      </w:pPr>
      <w:r w:rsidRPr="00641721">
        <w:rPr>
          <w:rFonts w:ascii="Arial" w:hAnsi="Arial" w:cs="Arial"/>
          <w:color w:val="000000" w:themeColor="text1"/>
          <w:sz w:val="18"/>
          <w:szCs w:val="18"/>
        </w:rPr>
        <w:t>Verband Österreichischer Betonfertigteilwerke</w:t>
      </w:r>
      <w:r w:rsidRPr="00641721">
        <w:rPr>
          <w:rFonts w:ascii="Arial" w:hAnsi="Arial" w:cs="Arial"/>
          <w:b/>
          <w:bCs/>
          <w:color w:val="000000" w:themeColor="text1"/>
          <w:sz w:val="18"/>
          <w:szCs w:val="18"/>
        </w:rPr>
        <w:br/>
      </w:r>
      <w:r w:rsidRPr="00641721">
        <w:rPr>
          <w:rFonts w:ascii="Calibri" w:hAnsi="Calibri" w:cs="Calibri"/>
          <w:color w:val="000000" w:themeColor="text1"/>
          <w:sz w:val="18"/>
          <w:szCs w:val="18"/>
        </w:rPr>
        <w:t>﻿</w:t>
      </w:r>
      <w:proofErr w:type="spellStart"/>
      <w:r w:rsidRPr="00641721">
        <w:rPr>
          <w:rFonts w:ascii="Arial" w:hAnsi="Arial" w:cs="Arial"/>
          <w:color w:val="000000" w:themeColor="text1"/>
          <w:sz w:val="18"/>
          <w:szCs w:val="18"/>
        </w:rPr>
        <w:t>Wurmbstraße</w:t>
      </w:r>
      <w:proofErr w:type="spellEnd"/>
      <w:r w:rsidRPr="00641721">
        <w:rPr>
          <w:rFonts w:ascii="Arial" w:hAnsi="Arial" w:cs="Arial"/>
          <w:color w:val="000000" w:themeColor="text1"/>
          <w:sz w:val="18"/>
          <w:szCs w:val="18"/>
        </w:rPr>
        <w:t xml:space="preserve"> 42/3</w:t>
      </w:r>
    </w:p>
    <w:p w14:paraId="6BB6EF49" w14:textId="77777777" w:rsidR="00E20F2E" w:rsidRPr="00641721" w:rsidRDefault="00E20F2E" w:rsidP="00E20F2E">
      <w:pPr>
        <w:rPr>
          <w:rFonts w:ascii="Arial" w:hAnsi="Arial" w:cs="Arial"/>
          <w:color w:val="000000" w:themeColor="text1"/>
          <w:sz w:val="18"/>
          <w:szCs w:val="18"/>
        </w:rPr>
      </w:pPr>
      <w:r w:rsidRPr="00641721">
        <w:rPr>
          <w:rFonts w:ascii="Arial" w:hAnsi="Arial" w:cs="Arial"/>
          <w:color w:val="000000" w:themeColor="text1"/>
          <w:sz w:val="18"/>
          <w:szCs w:val="18"/>
        </w:rPr>
        <w:t>1120 Wien</w:t>
      </w:r>
      <w:r w:rsidRPr="00641721">
        <w:rPr>
          <w:rFonts w:ascii="Arial" w:hAnsi="Arial" w:cs="Arial"/>
          <w:color w:val="000000" w:themeColor="text1"/>
          <w:sz w:val="18"/>
          <w:szCs w:val="18"/>
        </w:rPr>
        <w:br/>
      </w:r>
      <w:r w:rsidRPr="00641721">
        <w:rPr>
          <w:rFonts w:ascii="Calibri" w:hAnsi="Calibri" w:cs="Calibri"/>
          <w:color w:val="000000" w:themeColor="text1"/>
          <w:sz w:val="18"/>
          <w:szCs w:val="18"/>
        </w:rPr>
        <w:t>﻿</w:t>
      </w:r>
      <w:r w:rsidRPr="00641721">
        <w:rPr>
          <w:rFonts w:ascii="Arial" w:hAnsi="Arial" w:cs="Arial"/>
          <w:color w:val="000000" w:themeColor="text1"/>
          <w:sz w:val="18"/>
          <w:szCs w:val="18"/>
        </w:rPr>
        <w:t>T.: +43 (0) 1 / 403 48 00</w:t>
      </w:r>
      <w:r w:rsidRPr="00641721">
        <w:rPr>
          <w:rFonts w:ascii="Arial" w:hAnsi="Arial" w:cs="Arial"/>
          <w:color w:val="000000" w:themeColor="text1"/>
          <w:sz w:val="18"/>
          <w:szCs w:val="18"/>
        </w:rPr>
        <w:br/>
        <w:t xml:space="preserve">E: </w:t>
      </w:r>
      <w:hyperlink r:id="rId8" w:history="1">
        <w:r w:rsidRPr="00641721">
          <w:rPr>
            <w:rStyle w:val="Hyperlink"/>
            <w:rFonts w:ascii="Arial" w:hAnsi="Arial" w:cs="Arial"/>
            <w:color w:val="000000" w:themeColor="text1"/>
            <w:sz w:val="18"/>
            <w:szCs w:val="18"/>
          </w:rPr>
          <w:t>office@voeb.co.at</w:t>
        </w:r>
      </w:hyperlink>
    </w:p>
    <w:p w14:paraId="6406C020" w14:textId="77777777" w:rsidR="00E20F2E" w:rsidRPr="00BA4A90" w:rsidRDefault="00E20F2E" w:rsidP="000F4A26">
      <w:pPr>
        <w:jc w:val="both"/>
        <w:rPr>
          <w:rFonts w:ascii="Arial" w:hAnsi="Arial" w:cs="Arial"/>
          <w:sz w:val="18"/>
          <w:szCs w:val="18"/>
        </w:rPr>
      </w:pPr>
    </w:p>
    <w:sectPr w:rsidR="00E20F2E" w:rsidRPr="00BA4A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E423F"/>
    <w:multiLevelType w:val="hybridMultilevel"/>
    <w:tmpl w:val="42BC8C50"/>
    <w:lvl w:ilvl="0" w:tplc="6CD22224">
      <w:start w:val="1"/>
      <w:numFmt w:val="bullet"/>
      <w:lvlText w:val=""/>
      <w:lvlJc w:val="left"/>
      <w:pPr>
        <w:tabs>
          <w:tab w:val="num" w:pos="720"/>
        </w:tabs>
        <w:ind w:left="720" w:hanging="360"/>
      </w:pPr>
      <w:rPr>
        <w:rFonts w:ascii="Wingdings" w:hAnsi="Wingdings" w:hint="default"/>
      </w:rPr>
    </w:lvl>
    <w:lvl w:ilvl="1" w:tplc="1BAE420E" w:tentative="1">
      <w:start w:val="1"/>
      <w:numFmt w:val="bullet"/>
      <w:lvlText w:val=""/>
      <w:lvlJc w:val="left"/>
      <w:pPr>
        <w:tabs>
          <w:tab w:val="num" w:pos="1440"/>
        </w:tabs>
        <w:ind w:left="1440" w:hanging="360"/>
      </w:pPr>
      <w:rPr>
        <w:rFonts w:ascii="Wingdings" w:hAnsi="Wingdings" w:hint="default"/>
      </w:rPr>
    </w:lvl>
    <w:lvl w:ilvl="2" w:tplc="9D1A6FE4" w:tentative="1">
      <w:start w:val="1"/>
      <w:numFmt w:val="bullet"/>
      <w:lvlText w:val=""/>
      <w:lvlJc w:val="left"/>
      <w:pPr>
        <w:tabs>
          <w:tab w:val="num" w:pos="2160"/>
        </w:tabs>
        <w:ind w:left="2160" w:hanging="360"/>
      </w:pPr>
      <w:rPr>
        <w:rFonts w:ascii="Wingdings" w:hAnsi="Wingdings" w:hint="default"/>
      </w:rPr>
    </w:lvl>
    <w:lvl w:ilvl="3" w:tplc="F738D034" w:tentative="1">
      <w:start w:val="1"/>
      <w:numFmt w:val="bullet"/>
      <w:lvlText w:val=""/>
      <w:lvlJc w:val="left"/>
      <w:pPr>
        <w:tabs>
          <w:tab w:val="num" w:pos="2880"/>
        </w:tabs>
        <w:ind w:left="2880" w:hanging="360"/>
      </w:pPr>
      <w:rPr>
        <w:rFonts w:ascii="Wingdings" w:hAnsi="Wingdings" w:hint="default"/>
      </w:rPr>
    </w:lvl>
    <w:lvl w:ilvl="4" w:tplc="026E7F00" w:tentative="1">
      <w:start w:val="1"/>
      <w:numFmt w:val="bullet"/>
      <w:lvlText w:val=""/>
      <w:lvlJc w:val="left"/>
      <w:pPr>
        <w:tabs>
          <w:tab w:val="num" w:pos="3600"/>
        </w:tabs>
        <w:ind w:left="3600" w:hanging="360"/>
      </w:pPr>
      <w:rPr>
        <w:rFonts w:ascii="Wingdings" w:hAnsi="Wingdings" w:hint="default"/>
      </w:rPr>
    </w:lvl>
    <w:lvl w:ilvl="5" w:tplc="A4A6F540" w:tentative="1">
      <w:start w:val="1"/>
      <w:numFmt w:val="bullet"/>
      <w:lvlText w:val=""/>
      <w:lvlJc w:val="left"/>
      <w:pPr>
        <w:tabs>
          <w:tab w:val="num" w:pos="4320"/>
        </w:tabs>
        <w:ind w:left="4320" w:hanging="360"/>
      </w:pPr>
      <w:rPr>
        <w:rFonts w:ascii="Wingdings" w:hAnsi="Wingdings" w:hint="default"/>
      </w:rPr>
    </w:lvl>
    <w:lvl w:ilvl="6" w:tplc="490A531C" w:tentative="1">
      <w:start w:val="1"/>
      <w:numFmt w:val="bullet"/>
      <w:lvlText w:val=""/>
      <w:lvlJc w:val="left"/>
      <w:pPr>
        <w:tabs>
          <w:tab w:val="num" w:pos="5040"/>
        </w:tabs>
        <w:ind w:left="5040" w:hanging="360"/>
      </w:pPr>
      <w:rPr>
        <w:rFonts w:ascii="Wingdings" w:hAnsi="Wingdings" w:hint="default"/>
      </w:rPr>
    </w:lvl>
    <w:lvl w:ilvl="7" w:tplc="E82EE9A0" w:tentative="1">
      <w:start w:val="1"/>
      <w:numFmt w:val="bullet"/>
      <w:lvlText w:val=""/>
      <w:lvlJc w:val="left"/>
      <w:pPr>
        <w:tabs>
          <w:tab w:val="num" w:pos="5760"/>
        </w:tabs>
        <w:ind w:left="5760" w:hanging="360"/>
      </w:pPr>
      <w:rPr>
        <w:rFonts w:ascii="Wingdings" w:hAnsi="Wingdings" w:hint="default"/>
      </w:rPr>
    </w:lvl>
    <w:lvl w:ilvl="8" w:tplc="522600C0" w:tentative="1">
      <w:start w:val="1"/>
      <w:numFmt w:val="bullet"/>
      <w:lvlText w:val=""/>
      <w:lvlJc w:val="left"/>
      <w:pPr>
        <w:tabs>
          <w:tab w:val="num" w:pos="6480"/>
        </w:tabs>
        <w:ind w:left="6480" w:hanging="360"/>
      </w:pPr>
      <w:rPr>
        <w:rFonts w:ascii="Wingdings" w:hAnsi="Wingdings" w:hint="default"/>
      </w:rPr>
    </w:lvl>
  </w:abstractNum>
  <w:num w:numId="1" w16cid:durableId="39921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7D"/>
    <w:rsid w:val="0000491A"/>
    <w:rsid w:val="00015270"/>
    <w:rsid w:val="00022651"/>
    <w:rsid w:val="00026716"/>
    <w:rsid w:val="000377D8"/>
    <w:rsid w:val="000439AF"/>
    <w:rsid w:val="00062116"/>
    <w:rsid w:val="00071D77"/>
    <w:rsid w:val="00091052"/>
    <w:rsid w:val="000C3E30"/>
    <w:rsid w:val="000E21DF"/>
    <w:rsid w:val="000F4A26"/>
    <w:rsid w:val="00120B18"/>
    <w:rsid w:val="00122A4F"/>
    <w:rsid w:val="001231E8"/>
    <w:rsid w:val="001276B0"/>
    <w:rsid w:val="00134504"/>
    <w:rsid w:val="00152A8F"/>
    <w:rsid w:val="001701C5"/>
    <w:rsid w:val="001860EA"/>
    <w:rsid w:val="00195980"/>
    <w:rsid w:val="00197294"/>
    <w:rsid w:val="001B502A"/>
    <w:rsid w:val="001F5C84"/>
    <w:rsid w:val="0020106F"/>
    <w:rsid w:val="00204D3E"/>
    <w:rsid w:val="00216D7A"/>
    <w:rsid w:val="002237F7"/>
    <w:rsid w:val="00257746"/>
    <w:rsid w:val="002649D9"/>
    <w:rsid w:val="002754A5"/>
    <w:rsid w:val="00280DD5"/>
    <w:rsid w:val="0028664B"/>
    <w:rsid w:val="002C54B9"/>
    <w:rsid w:val="002E0A29"/>
    <w:rsid w:val="00304A35"/>
    <w:rsid w:val="00306E91"/>
    <w:rsid w:val="00314439"/>
    <w:rsid w:val="00315187"/>
    <w:rsid w:val="00326BF6"/>
    <w:rsid w:val="00330353"/>
    <w:rsid w:val="00331E66"/>
    <w:rsid w:val="0034157D"/>
    <w:rsid w:val="00365B7B"/>
    <w:rsid w:val="00377CF8"/>
    <w:rsid w:val="00382414"/>
    <w:rsid w:val="003B7121"/>
    <w:rsid w:val="003C0718"/>
    <w:rsid w:val="003C3A8D"/>
    <w:rsid w:val="003D10DF"/>
    <w:rsid w:val="003D51F7"/>
    <w:rsid w:val="003E233F"/>
    <w:rsid w:val="003E32AE"/>
    <w:rsid w:val="003F2ADE"/>
    <w:rsid w:val="00414408"/>
    <w:rsid w:val="00426BF5"/>
    <w:rsid w:val="004352AD"/>
    <w:rsid w:val="0043652B"/>
    <w:rsid w:val="0045777D"/>
    <w:rsid w:val="00461556"/>
    <w:rsid w:val="004A0904"/>
    <w:rsid w:val="004C135E"/>
    <w:rsid w:val="004C2BB9"/>
    <w:rsid w:val="004D6568"/>
    <w:rsid w:val="004F446A"/>
    <w:rsid w:val="00502F5F"/>
    <w:rsid w:val="00510B6E"/>
    <w:rsid w:val="00530330"/>
    <w:rsid w:val="0056093F"/>
    <w:rsid w:val="00593E30"/>
    <w:rsid w:val="005B38F8"/>
    <w:rsid w:val="005D4D2F"/>
    <w:rsid w:val="005D6479"/>
    <w:rsid w:val="005E1FE3"/>
    <w:rsid w:val="00607846"/>
    <w:rsid w:val="00614E74"/>
    <w:rsid w:val="006229CF"/>
    <w:rsid w:val="00625236"/>
    <w:rsid w:val="0063159C"/>
    <w:rsid w:val="00636189"/>
    <w:rsid w:val="006371AE"/>
    <w:rsid w:val="00641721"/>
    <w:rsid w:val="006538E8"/>
    <w:rsid w:val="00661CA5"/>
    <w:rsid w:val="00671BFC"/>
    <w:rsid w:val="006765EB"/>
    <w:rsid w:val="006A2E8F"/>
    <w:rsid w:val="006A579D"/>
    <w:rsid w:val="006B2592"/>
    <w:rsid w:val="006B2D8E"/>
    <w:rsid w:val="006D4DF8"/>
    <w:rsid w:val="006D667E"/>
    <w:rsid w:val="00706275"/>
    <w:rsid w:val="00710CA6"/>
    <w:rsid w:val="00713CA7"/>
    <w:rsid w:val="00723DC9"/>
    <w:rsid w:val="00725B28"/>
    <w:rsid w:val="007471AE"/>
    <w:rsid w:val="007557DA"/>
    <w:rsid w:val="0076143E"/>
    <w:rsid w:val="00762826"/>
    <w:rsid w:val="00766845"/>
    <w:rsid w:val="00782939"/>
    <w:rsid w:val="00795C75"/>
    <w:rsid w:val="007A3B62"/>
    <w:rsid w:val="007E293D"/>
    <w:rsid w:val="007F0612"/>
    <w:rsid w:val="007F6DD2"/>
    <w:rsid w:val="008315E7"/>
    <w:rsid w:val="0086570F"/>
    <w:rsid w:val="0089267B"/>
    <w:rsid w:val="0089727A"/>
    <w:rsid w:val="008A0742"/>
    <w:rsid w:val="008B6436"/>
    <w:rsid w:val="008D701C"/>
    <w:rsid w:val="008E0CC7"/>
    <w:rsid w:val="008F2DAA"/>
    <w:rsid w:val="008F7430"/>
    <w:rsid w:val="009026E7"/>
    <w:rsid w:val="009155DC"/>
    <w:rsid w:val="00916CF9"/>
    <w:rsid w:val="00927FD1"/>
    <w:rsid w:val="00935475"/>
    <w:rsid w:val="0095662A"/>
    <w:rsid w:val="009844E6"/>
    <w:rsid w:val="00992B63"/>
    <w:rsid w:val="009A1AE1"/>
    <w:rsid w:val="009B5CD6"/>
    <w:rsid w:val="009C4379"/>
    <w:rsid w:val="009D11A0"/>
    <w:rsid w:val="009D2523"/>
    <w:rsid w:val="00A01B1A"/>
    <w:rsid w:val="00A16B05"/>
    <w:rsid w:val="00A22E4D"/>
    <w:rsid w:val="00A36748"/>
    <w:rsid w:val="00A37235"/>
    <w:rsid w:val="00A3759B"/>
    <w:rsid w:val="00A47D24"/>
    <w:rsid w:val="00A54849"/>
    <w:rsid w:val="00A943DB"/>
    <w:rsid w:val="00AB199E"/>
    <w:rsid w:val="00AB1AB8"/>
    <w:rsid w:val="00AC1DA3"/>
    <w:rsid w:val="00AD1C88"/>
    <w:rsid w:val="00AD7D47"/>
    <w:rsid w:val="00AE541F"/>
    <w:rsid w:val="00AF2C43"/>
    <w:rsid w:val="00B075F4"/>
    <w:rsid w:val="00B07771"/>
    <w:rsid w:val="00B34916"/>
    <w:rsid w:val="00B551CA"/>
    <w:rsid w:val="00B70BA4"/>
    <w:rsid w:val="00B77549"/>
    <w:rsid w:val="00B921A3"/>
    <w:rsid w:val="00B94CB9"/>
    <w:rsid w:val="00BA4A90"/>
    <w:rsid w:val="00BB2BE1"/>
    <w:rsid w:val="00BB4075"/>
    <w:rsid w:val="00BC70ED"/>
    <w:rsid w:val="00BE19B7"/>
    <w:rsid w:val="00C2754D"/>
    <w:rsid w:val="00C50C46"/>
    <w:rsid w:val="00C523D6"/>
    <w:rsid w:val="00C606EB"/>
    <w:rsid w:val="00C916E0"/>
    <w:rsid w:val="00C9361E"/>
    <w:rsid w:val="00CC0E64"/>
    <w:rsid w:val="00CC1221"/>
    <w:rsid w:val="00CC5785"/>
    <w:rsid w:val="00D00A19"/>
    <w:rsid w:val="00D023A9"/>
    <w:rsid w:val="00D02705"/>
    <w:rsid w:val="00D437A6"/>
    <w:rsid w:val="00D63228"/>
    <w:rsid w:val="00D649A1"/>
    <w:rsid w:val="00DB5874"/>
    <w:rsid w:val="00DC062C"/>
    <w:rsid w:val="00DC7204"/>
    <w:rsid w:val="00DE1E75"/>
    <w:rsid w:val="00DE3F3D"/>
    <w:rsid w:val="00DE4838"/>
    <w:rsid w:val="00DE724B"/>
    <w:rsid w:val="00DF125E"/>
    <w:rsid w:val="00DF54A8"/>
    <w:rsid w:val="00DF774C"/>
    <w:rsid w:val="00E00101"/>
    <w:rsid w:val="00E20F2E"/>
    <w:rsid w:val="00E35A8D"/>
    <w:rsid w:val="00E37766"/>
    <w:rsid w:val="00E45C91"/>
    <w:rsid w:val="00E45EB3"/>
    <w:rsid w:val="00E50E2A"/>
    <w:rsid w:val="00E543A3"/>
    <w:rsid w:val="00E57DAA"/>
    <w:rsid w:val="00E6715E"/>
    <w:rsid w:val="00E81C66"/>
    <w:rsid w:val="00E921C3"/>
    <w:rsid w:val="00EB4F88"/>
    <w:rsid w:val="00F1436F"/>
    <w:rsid w:val="00F2303A"/>
    <w:rsid w:val="00F432FD"/>
    <w:rsid w:val="00F50839"/>
    <w:rsid w:val="00F565DD"/>
    <w:rsid w:val="00F6147F"/>
    <w:rsid w:val="00F6680A"/>
    <w:rsid w:val="00F86BB7"/>
    <w:rsid w:val="00FA180A"/>
    <w:rsid w:val="00FA78C7"/>
    <w:rsid w:val="00FB5419"/>
    <w:rsid w:val="00FC5508"/>
    <w:rsid w:val="00FD14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35F6"/>
  <w15:chartTrackingRefBased/>
  <w15:docId w15:val="{3645D910-44EA-014A-B58D-E07907B4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7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57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5777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5777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5777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5777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777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777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777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777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5777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5777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5777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5777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577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77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77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777D"/>
    <w:rPr>
      <w:rFonts w:eastAsiaTheme="majorEastAsia" w:cstheme="majorBidi"/>
      <w:color w:val="272727" w:themeColor="text1" w:themeTint="D8"/>
    </w:rPr>
  </w:style>
  <w:style w:type="paragraph" w:styleId="Titel">
    <w:name w:val="Title"/>
    <w:basedOn w:val="Standard"/>
    <w:next w:val="Standard"/>
    <w:link w:val="TitelZchn"/>
    <w:uiPriority w:val="10"/>
    <w:qFormat/>
    <w:rsid w:val="0045777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77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777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77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777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5777D"/>
    <w:rPr>
      <w:i/>
      <w:iCs/>
      <w:color w:val="404040" w:themeColor="text1" w:themeTint="BF"/>
    </w:rPr>
  </w:style>
  <w:style w:type="paragraph" w:styleId="Listenabsatz">
    <w:name w:val="List Paragraph"/>
    <w:basedOn w:val="Standard"/>
    <w:uiPriority w:val="34"/>
    <w:qFormat/>
    <w:rsid w:val="0045777D"/>
    <w:pPr>
      <w:ind w:left="720"/>
      <w:contextualSpacing/>
    </w:pPr>
  </w:style>
  <w:style w:type="character" w:styleId="IntensiveHervorhebung">
    <w:name w:val="Intense Emphasis"/>
    <w:basedOn w:val="Absatz-Standardschriftart"/>
    <w:uiPriority w:val="21"/>
    <w:qFormat/>
    <w:rsid w:val="0045777D"/>
    <w:rPr>
      <w:i/>
      <w:iCs/>
      <w:color w:val="2F5496" w:themeColor="accent1" w:themeShade="BF"/>
    </w:rPr>
  </w:style>
  <w:style w:type="paragraph" w:styleId="IntensivesZitat">
    <w:name w:val="Intense Quote"/>
    <w:basedOn w:val="Standard"/>
    <w:next w:val="Standard"/>
    <w:link w:val="IntensivesZitatZchn"/>
    <w:uiPriority w:val="30"/>
    <w:qFormat/>
    <w:rsid w:val="00457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5777D"/>
    <w:rPr>
      <w:i/>
      <w:iCs/>
      <w:color w:val="2F5496" w:themeColor="accent1" w:themeShade="BF"/>
    </w:rPr>
  </w:style>
  <w:style w:type="character" w:styleId="IntensiverVerweis">
    <w:name w:val="Intense Reference"/>
    <w:basedOn w:val="Absatz-Standardschriftart"/>
    <w:uiPriority w:val="32"/>
    <w:qFormat/>
    <w:rsid w:val="0045777D"/>
    <w:rPr>
      <w:b/>
      <w:bCs/>
      <w:smallCaps/>
      <w:color w:val="2F5496" w:themeColor="accent1" w:themeShade="BF"/>
      <w:spacing w:val="5"/>
    </w:rPr>
  </w:style>
  <w:style w:type="character" w:styleId="Fett">
    <w:name w:val="Strong"/>
    <w:basedOn w:val="Absatz-Standardschriftart"/>
    <w:uiPriority w:val="22"/>
    <w:qFormat/>
    <w:rsid w:val="0045777D"/>
    <w:rPr>
      <w:b/>
      <w:bCs/>
    </w:rPr>
  </w:style>
  <w:style w:type="character" w:styleId="Hyperlink">
    <w:name w:val="Hyperlink"/>
    <w:basedOn w:val="Absatz-Standardschriftart"/>
    <w:uiPriority w:val="99"/>
    <w:unhideWhenUsed/>
    <w:rsid w:val="00E20F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5937">
      <w:bodyDiv w:val="1"/>
      <w:marLeft w:val="0"/>
      <w:marRight w:val="0"/>
      <w:marTop w:val="0"/>
      <w:marBottom w:val="0"/>
      <w:divBdr>
        <w:top w:val="none" w:sz="0" w:space="0" w:color="auto"/>
        <w:left w:val="none" w:sz="0" w:space="0" w:color="auto"/>
        <w:bottom w:val="none" w:sz="0" w:space="0" w:color="auto"/>
        <w:right w:val="none" w:sz="0" w:space="0" w:color="auto"/>
      </w:divBdr>
      <w:divsChild>
        <w:div w:id="1076591671">
          <w:marLeft w:val="0"/>
          <w:marRight w:val="0"/>
          <w:marTop w:val="0"/>
          <w:marBottom w:val="0"/>
          <w:divBdr>
            <w:top w:val="none" w:sz="0" w:space="0" w:color="auto"/>
            <w:left w:val="none" w:sz="0" w:space="0" w:color="auto"/>
            <w:bottom w:val="none" w:sz="0" w:space="0" w:color="auto"/>
            <w:right w:val="none" w:sz="0" w:space="0" w:color="auto"/>
          </w:divBdr>
          <w:divsChild>
            <w:div w:id="1373194964">
              <w:marLeft w:val="0"/>
              <w:marRight w:val="0"/>
              <w:marTop w:val="0"/>
              <w:marBottom w:val="0"/>
              <w:divBdr>
                <w:top w:val="none" w:sz="0" w:space="0" w:color="auto"/>
                <w:left w:val="none" w:sz="0" w:space="0" w:color="auto"/>
                <w:bottom w:val="none" w:sz="0" w:space="0" w:color="auto"/>
                <w:right w:val="none" w:sz="0" w:space="0" w:color="auto"/>
              </w:divBdr>
              <w:divsChild>
                <w:div w:id="667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88297">
      <w:bodyDiv w:val="1"/>
      <w:marLeft w:val="0"/>
      <w:marRight w:val="0"/>
      <w:marTop w:val="0"/>
      <w:marBottom w:val="0"/>
      <w:divBdr>
        <w:top w:val="none" w:sz="0" w:space="0" w:color="auto"/>
        <w:left w:val="none" w:sz="0" w:space="0" w:color="auto"/>
        <w:bottom w:val="none" w:sz="0" w:space="0" w:color="auto"/>
        <w:right w:val="none" w:sz="0" w:space="0" w:color="auto"/>
      </w:divBdr>
      <w:divsChild>
        <w:div w:id="885530160">
          <w:marLeft w:val="0"/>
          <w:marRight w:val="0"/>
          <w:marTop w:val="0"/>
          <w:marBottom w:val="0"/>
          <w:divBdr>
            <w:top w:val="none" w:sz="0" w:space="0" w:color="auto"/>
            <w:left w:val="none" w:sz="0" w:space="0" w:color="auto"/>
            <w:bottom w:val="none" w:sz="0" w:space="0" w:color="auto"/>
            <w:right w:val="none" w:sz="0" w:space="0" w:color="auto"/>
          </w:divBdr>
          <w:divsChild>
            <w:div w:id="728841595">
              <w:marLeft w:val="0"/>
              <w:marRight w:val="0"/>
              <w:marTop w:val="0"/>
              <w:marBottom w:val="0"/>
              <w:divBdr>
                <w:top w:val="none" w:sz="0" w:space="0" w:color="auto"/>
                <w:left w:val="none" w:sz="0" w:space="0" w:color="auto"/>
                <w:bottom w:val="none" w:sz="0" w:space="0" w:color="auto"/>
                <w:right w:val="none" w:sz="0" w:space="0" w:color="auto"/>
              </w:divBdr>
              <w:divsChild>
                <w:div w:id="934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91805">
      <w:bodyDiv w:val="1"/>
      <w:marLeft w:val="0"/>
      <w:marRight w:val="0"/>
      <w:marTop w:val="0"/>
      <w:marBottom w:val="0"/>
      <w:divBdr>
        <w:top w:val="none" w:sz="0" w:space="0" w:color="auto"/>
        <w:left w:val="none" w:sz="0" w:space="0" w:color="auto"/>
        <w:bottom w:val="none" w:sz="0" w:space="0" w:color="auto"/>
        <w:right w:val="none" w:sz="0" w:space="0" w:color="auto"/>
      </w:divBdr>
      <w:divsChild>
        <w:div w:id="1677264188">
          <w:marLeft w:val="0"/>
          <w:marRight w:val="0"/>
          <w:marTop w:val="0"/>
          <w:marBottom w:val="0"/>
          <w:divBdr>
            <w:top w:val="none" w:sz="0" w:space="0" w:color="auto"/>
            <w:left w:val="none" w:sz="0" w:space="0" w:color="auto"/>
            <w:bottom w:val="none" w:sz="0" w:space="0" w:color="auto"/>
            <w:right w:val="none" w:sz="0" w:space="0" w:color="auto"/>
          </w:divBdr>
          <w:divsChild>
            <w:div w:id="1440680082">
              <w:marLeft w:val="0"/>
              <w:marRight w:val="0"/>
              <w:marTop w:val="0"/>
              <w:marBottom w:val="0"/>
              <w:divBdr>
                <w:top w:val="none" w:sz="0" w:space="0" w:color="auto"/>
                <w:left w:val="none" w:sz="0" w:space="0" w:color="auto"/>
                <w:bottom w:val="none" w:sz="0" w:space="0" w:color="auto"/>
                <w:right w:val="none" w:sz="0" w:space="0" w:color="auto"/>
              </w:divBdr>
              <w:divsChild>
                <w:div w:id="1990933707">
                  <w:marLeft w:val="0"/>
                  <w:marRight w:val="0"/>
                  <w:marTop w:val="0"/>
                  <w:marBottom w:val="0"/>
                  <w:divBdr>
                    <w:top w:val="none" w:sz="0" w:space="0" w:color="auto"/>
                    <w:left w:val="none" w:sz="0" w:space="0" w:color="auto"/>
                    <w:bottom w:val="none" w:sz="0" w:space="0" w:color="auto"/>
                    <w:right w:val="none" w:sz="0" w:space="0" w:color="auto"/>
                  </w:divBdr>
                  <w:divsChild>
                    <w:div w:id="974487200">
                      <w:marLeft w:val="0"/>
                      <w:marRight w:val="0"/>
                      <w:marTop w:val="0"/>
                      <w:marBottom w:val="0"/>
                      <w:divBdr>
                        <w:top w:val="none" w:sz="0" w:space="0" w:color="auto"/>
                        <w:left w:val="none" w:sz="0" w:space="0" w:color="auto"/>
                        <w:bottom w:val="none" w:sz="0" w:space="0" w:color="auto"/>
                        <w:right w:val="none" w:sz="0" w:space="0" w:color="auto"/>
                      </w:divBdr>
                      <w:divsChild>
                        <w:div w:id="2184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627606">
      <w:bodyDiv w:val="1"/>
      <w:marLeft w:val="0"/>
      <w:marRight w:val="0"/>
      <w:marTop w:val="0"/>
      <w:marBottom w:val="0"/>
      <w:divBdr>
        <w:top w:val="none" w:sz="0" w:space="0" w:color="auto"/>
        <w:left w:val="none" w:sz="0" w:space="0" w:color="auto"/>
        <w:bottom w:val="none" w:sz="0" w:space="0" w:color="auto"/>
        <w:right w:val="none" w:sz="0" w:space="0" w:color="auto"/>
      </w:divBdr>
      <w:divsChild>
        <w:div w:id="1382947908">
          <w:marLeft w:val="0"/>
          <w:marRight w:val="0"/>
          <w:marTop w:val="0"/>
          <w:marBottom w:val="0"/>
          <w:divBdr>
            <w:top w:val="none" w:sz="0" w:space="0" w:color="auto"/>
            <w:left w:val="none" w:sz="0" w:space="0" w:color="auto"/>
            <w:bottom w:val="none" w:sz="0" w:space="0" w:color="auto"/>
            <w:right w:val="none" w:sz="0" w:space="0" w:color="auto"/>
          </w:divBdr>
          <w:divsChild>
            <w:div w:id="673922161">
              <w:marLeft w:val="0"/>
              <w:marRight w:val="0"/>
              <w:marTop w:val="0"/>
              <w:marBottom w:val="0"/>
              <w:divBdr>
                <w:top w:val="none" w:sz="0" w:space="0" w:color="auto"/>
                <w:left w:val="none" w:sz="0" w:space="0" w:color="auto"/>
                <w:bottom w:val="none" w:sz="0" w:space="0" w:color="auto"/>
                <w:right w:val="none" w:sz="0" w:space="0" w:color="auto"/>
              </w:divBdr>
              <w:divsChild>
                <w:div w:id="19441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630">
      <w:bodyDiv w:val="1"/>
      <w:marLeft w:val="0"/>
      <w:marRight w:val="0"/>
      <w:marTop w:val="0"/>
      <w:marBottom w:val="0"/>
      <w:divBdr>
        <w:top w:val="none" w:sz="0" w:space="0" w:color="auto"/>
        <w:left w:val="none" w:sz="0" w:space="0" w:color="auto"/>
        <w:bottom w:val="none" w:sz="0" w:space="0" w:color="auto"/>
        <w:right w:val="none" w:sz="0" w:space="0" w:color="auto"/>
      </w:divBdr>
      <w:divsChild>
        <w:div w:id="1702127203">
          <w:marLeft w:val="0"/>
          <w:marRight w:val="0"/>
          <w:marTop w:val="0"/>
          <w:marBottom w:val="0"/>
          <w:divBdr>
            <w:top w:val="none" w:sz="0" w:space="0" w:color="auto"/>
            <w:left w:val="none" w:sz="0" w:space="0" w:color="auto"/>
            <w:bottom w:val="none" w:sz="0" w:space="0" w:color="auto"/>
            <w:right w:val="none" w:sz="0" w:space="0" w:color="auto"/>
          </w:divBdr>
          <w:divsChild>
            <w:div w:id="145979757">
              <w:marLeft w:val="0"/>
              <w:marRight w:val="0"/>
              <w:marTop w:val="0"/>
              <w:marBottom w:val="0"/>
              <w:divBdr>
                <w:top w:val="none" w:sz="0" w:space="0" w:color="auto"/>
                <w:left w:val="none" w:sz="0" w:space="0" w:color="auto"/>
                <w:bottom w:val="none" w:sz="0" w:space="0" w:color="auto"/>
                <w:right w:val="none" w:sz="0" w:space="0" w:color="auto"/>
              </w:divBdr>
              <w:divsChild>
                <w:div w:id="7051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oeb.co.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7dbe6-c22c-4e91-8405-7bb5b9f0fc2c" xsi:nil="true"/>
    <lcf76f155ced4ddcb4097134ff3c332f xmlns="57b608da-8305-4c8d-b939-83479b3dca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0496888DF5B44CA5896B75F5181616" ma:contentTypeVersion="16" ma:contentTypeDescription="Ein neues Dokument erstellen." ma:contentTypeScope="" ma:versionID="02be9ac00f4894a7e37a3d41c5d7b3fa">
  <xsd:schema xmlns:xsd="http://www.w3.org/2001/XMLSchema" xmlns:xs="http://www.w3.org/2001/XMLSchema" xmlns:p="http://schemas.microsoft.com/office/2006/metadata/properties" xmlns:ns2="57b608da-8305-4c8d-b939-83479b3dca92" xmlns:ns3="7f37dbe6-c22c-4e91-8405-7bb5b9f0fc2c" targetNamespace="http://schemas.microsoft.com/office/2006/metadata/properties" ma:root="true" ma:fieldsID="cebd07c267da7049ee396df919202d49" ns2:_="" ns3:_="">
    <xsd:import namespace="57b608da-8305-4c8d-b939-83479b3dca92"/>
    <xsd:import namespace="7f37dbe6-c22c-4e91-8405-7bb5b9f0fc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08da-8305-4c8d-b939-83479b3d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e6ae575-0e8e-4a21-bebe-006608c021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7dbe6-c22c-4e91-8405-7bb5b9f0fc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3781fa-c18f-4de2-a613-ce63083abbe4}" ma:internalName="TaxCatchAll" ma:showField="CatchAllData" ma:web="7f37dbe6-c22c-4e91-8405-7bb5b9f0fc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11B73-E140-4332-B669-3C0D76786E43}">
  <ds:schemaRefs>
    <ds:schemaRef ds:uri="http://schemas.microsoft.com/office/2006/metadata/properties"/>
    <ds:schemaRef ds:uri="http://schemas.microsoft.com/office/infopath/2007/PartnerControls"/>
    <ds:schemaRef ds:uri="7f37dbe6-c22c-4e91-8405-7bb5b9f0fc2c"/>
    <ds:schemaRef ds:uri="57b608da-8305-4c8d-b939-83479b3dca92"/>
  </ds:schemaRefs>
</ds:datastoreItem>
</file>

<file path=customXml/itemProps2.xml><?xml version="1.0" encoding="utf-8"?>
<ds:datastoreItem xmlns:ds="http://schemas.openxmlformats.org/officeDocument/2006/customXml" ds:itemID="{CDF29389-1B79-42B4-8768-65BF76710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08da-8305-4c8d-b939-83479b3dca92"/>
    <ds:schemaRef ds:uri="7f37dbe6-c22c-4e91-8405-7bb5b9f0f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8656F-3522-418D-9D85-5E3B7733204C}">
  <ds:schemaRefs>
    <ds:schemaRef ds:uri="http://schemas.microsoft.com/sharepoint/v3/contenttype/forms"/>
  </ds:schemaRefs>
</ds:datastoreItem>
</file>

<file path=docMetadata/LabelInfo.xml><?xml version="1.0" encoding="utf-8"?>
<clbl:labelList xmlns:clbl="http://schemas.microsoft.com/office/2020/mipLabelMetadata">
  <clbl:label id="{7d839689-cc65-448e-ac65-a1e2cd7d5b5c}" enabled="1" method="Standard" siteId="{aff71ebe-1fc8-42fa-be92-439edd59ff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Bayer</dc:creator>
  <cp:keywords/>
  <dc:description/>
  <cp:lastModifiedBy>Tony Bayer</cp:lastModifiedBy>
  <cp:revision>21</cp:revision>
  <cp:lastPrinted>2025-10-01T12:59:00Z</cp:lastPrinted>
  <dcterms:created xsi:type="dcterms:W3CDTF">2026-02-10T09:36:00Z</dcterms:created>
  <dcterms:modified xsi:type="dcterms:W3CDTF">2026-02-25T10:22:00Z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0x010100030496888DF5B44CA5896B75F5181616</vt:lpwstr>
  </property>
  <property fmtid="{D5CDD505-2E9C-101B-9397-08002B2CF9AE}" pid="3" name="MediaServiceImageTags">
    <vt:lpwstr/>
  </property>
</Properties>
</file>